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62D60" w14:textId="701D10E3" w:rsidR="00F67DE1" w:rsidRDefault="00EF344B" w:rsidP="00A25CE3">
      <w:pPr>
        <w:rPr>
          <w:rFonts w:ascii="Times New Roman" w:hAnsi="Times New Roman" w:cs="Times New Roman"/>
          <w:b/>
          <w:bCs/>
          <w:sz w:val="28"/>
          <w:szCs w:val="28"/>
        </w:rPr>
      </w:pPr>
      <w:r>
        <w:rPr>
          <w:rFonts w:ascii="Times New Roman" w:hAnsi="Times New Roman" w:cs="Times New Roman"/>
          <w:b/>
          <w:bCs/>
          <w:sz w:val="28"/>
          <w:szCs w:val="28"/>
        </w:rPr>
        <w:t>ΠΕΡΙΦΕΡΕΙΑ ΚΡΗΤΗΣ</w:t>
      </w:r>
    </w:p>
    <w:p w14:paraId="261DC5D5" w14:textId="246F53DC" w:rsidR="00EF344B" w:rsidRDefault="00EF344B" w:rsidP="00A25CE3">
      <w:pPr>
        <w:rPr>
          <w:rFonts w:ascii="Times New Roman" w:hAnsi="Times New Roman" w:cs="Times New Roman"/>
          <w:b/>
          <w:bCs/>
          <w:sz w:val="28"/>
          <w:szCs w:val="28"/>
        </w:rPr>
      </w:pPr>
      <w:r>
        <w:rPr>
          <w:rFonts w:ascii="Times New Roman" w:hAnsi="Times New Roman" w:cs="Times New Roman"/>
          <w:b/>
          <w:bCs/>
          <w:sz w:val="28"/>
          <w:szCs w:val="28"/>
        </w:rPr>
        <w:t>ΓΡΑΦΕΙΟ ΤΥΠΟΥ</w:t>
      </w:r>
    </w:p>
    <w:p w14:paraId="5DF0D325" w14:textId="0B14FC59" w:rsidR="00EF344B" w:rsidRDefault="00EF344B" w:rsidP="00A25CE3">
      <w:pPr>
        <w:rPr>
          <w:rFonts w:ascii="Times New Roman" w:hAnsi="Times New Roman" w:cs="Times New Roman"/>
          <w:b/>
          <w:bCs/>
          <w:sz w:val="28"/>
          <w:szCs w:val="28"/>
        </w:rPr>
      </w:pPr>
      <w:r>
        <w:rPr>
          <w:rFonts w:ascii="Times New Roman" w:hAnsi="Times New Roman" w:cs="Times New Roman"/>
          <w:b/>
          <w:bCs/>
          <w:sz w:val="28"/>
          <w:szCs w:val="28"/>
        </w:rPr>
        <w:t>ΔΕΛΤΙΟ ΤΥΠΟΥ</w:t>
      </w:r>
    </w:p>
    <w:p w14:paraId="3F21A1B9" w14:textId="5537AD95" w:rsidR="006E372A" w:rsidRPr="00827820" w:rsidRDefault="006E372A" w:rsidP="00A25CE3">
      <w:pPr>
        <w:rPr>
          <w:rFonts w:ascii="Times New Roman" w:hAnsi="Times New Roman" w:cs="Times New Roman"/>
          <w:b/>
          <w:bCs/>
          <w:sz w:val="28"/>
          <w:szCs w:val="28"/>
        </w:rPr>
      </w:pPr>
      <w:r w:rsidRPr="00827820">
        <w:rPr>
          <w:rFonts w:ascii="Times New Roman" w:hAnsi="Times New Roman" w:cs="Times New Roman"/>
          <w:b/>
          <w:bCs/>
          <w:sz w:val="28"/>
          <w:szCs w:val="28"/>
        </w:rPr>
        <w:t>19-4-2021</w:t>
      </w:r>
    </w:p>
    <w:p w14:paraId="7D07B9E7" w14:textId="77777777" w:rsidR="00F67DE1" w:rsidRPr="00DE27C1" w:rsidRDefault="00F67DE1" w:rsidP="00A25CE3">
      <w:pPr>
        <w:rPr>
          <w:rFonts w:ascii="Times New Roman" w:hAnsi="Times New Roman" w:cs="Times New Roman"/>
          <w:b/>
          <w:bCs/>
          <w:sz w:val="28"/>
          <w:szCs w:val="28"/>
        </w:rPr>
      </w:pPr>
    </w:p>
    <w:p w14:paraId="2C73C0D7" w14:textId="77777777" w:rsidR="004302DA" w:rsidRPr="00DE27C1" w:rsidRDefault="004302DA" w:rsidP="00A25CE3">
      <w:pPr>
        <w:jc w:val="both"/>
        <w:divId w:val="2117098413"/>
        <w:rPr>
          <w:rFonts w:ascii="Times New Roman" w:hAnsi="Times New Roman" w:cs="Times New Roman"/>
          <w:b/>
          <w:bCs/>
          <w:color w:val="000000"/>
          <w:sz w:val="28"/>
          <w:szCs w:val="28"/>
        </w:rPr>
      </w:pPr>
    </w:p>
    <w:p w14:paraId="6FB9BD90" w14:textId="277C22F1" w:rsidR="00F67DE1" w:rsidRPr="00592D98" w:rsidRDefault="00F67DE1" w:rsidP="00827820">
      <w:pPr>
        <w:jc w:val="center"/>
        <w:divId w:val="2117098413"/>
        <w:rPr>
          <w:rFonts w:ascii="Times New Roman" w:hAnsi="Times New Roman" w:cs="Times New Roman"/>
          <w:b/>
          <w:bCs/>
          <w:color w:val="000000"/>
          <w:sz w:val="28"/>
          <w:szCs w:val="28"/>
        </w:rPr>
      </w:pPr>
      <w:r w:rsidRPr="00592D98">
        <w:rPr>
          <w:rFonts w:ascii="Times New Roman" w:hAnsi="Times New Roman" w:cs="Times New Roman"/>
          <w:b/>
          <w:bCs/>
          <w:color w:val="000000"/>
          <w:sz w:val="28"/>
          <w:szCs w:val="28"/>
        </w:rPr>
        <w:t>Ξεκ</w:t>
      </w:r>
      <w:r w:rsidR="00710477">
        <w:rPr>
          <w:rFonts w:ascii="Times New Roman" w:hAnsi="Times New Roman" w:cs="Times New Roman"/>
          <w:b/>
          <w:bCs/>
          <w:color w:val="000000"/>
          <w:sz w:val="28"/>
          <w:szCs w:val="28"/>
        </w:rPr>
        <w:t>ίνησε</w:t>
      </w:r>
      <w:r w:rsidRPr="00592D98">
        <w:rPr>
          <w:rFonts w:ascii="Times New Roman" w:hAnsi="Times New Roman" w:cs="Times New Roman"/>
          <w:b/>
          <w:bCs/>
          <w:color w:val="000000"/>
          <w:sz w:val="28"/>
          <w:szCs w:val="28"/>
        </w:rPr>
        <w:t> για δεύτερη συνεχή χρονιά από την Περιφέρεια Κρήτης</w:t>
      </w:r>
      <w:r w:rsidR="00866737" w:rsidRPr="00592D98">
        <w:rPr>
          <w:rFonts w:ascii="Times New Roman" w:hAnsi="Times New Roman" w:cs="Times New Roman"/>
          <w:b/>
          <w:bCs/>
          <w:color w:val="000000"/>
          <w:sz w:val="28"/>
          <w:szCs w:val="28"/>
        </w:rPr>
        <w:t xml:space="preserve"> και το</w:t>
      </w:r>
      <w:r w:rsidRPr="00592D98">
        <w:rPr>
          <w:rFonts w:ascii="Times New Roman" w:hAnsi="Times New Roman" w:cs="Times New Roman"/>
          <w:b/>
          <w:bCs/>
          <w:color w:val="000000"/>
          <w:sz w:val="28"/>
          <w:szCs w:val="28"/>
        </w:rPr>
        <w:t xml:space="preserve"> Πανεπιστήμιο Κρήτης, </w:t>
      </w:r>
      <w:r w:rsidR="00866737" w:rsidRPr="00592D98">
        <w:rPr>
          <w:rFonts w:ascii="Times New Roman" w:hAnsi="Times New Roman" w:cs="Times New Roman"/>
          <w:b/>
          <w:bCs/>
          <w:color w:val="000000"/>
          <w:sz w:val="28"/>
          <w:szCs w:val="28"/>
        </w:rPr>
        <w:t xml:space="preserve"> </w:t>
      </w:r>
      <w:r w:rsidRPr="00592D98">
        <w:rPr>
          <w:rFonts w:ascii="Times New Roman" w:hAnsi="Times New Roman" w:cs="Times New Roman"/>
          <w:b/>
          <w:bCs/>
          <w:color w:val="000000"/>
          <w:sz w:val="28"/>
          <w:szCs w:val="28"/>
        </w:rPr>
        <w:t>το επιμορφωτικό πρόγραμμα</w:t>
      </w:r>
      <w:r w:rsidR="00545AE5" w:rsidRPr="00592D98">
        <w:rPr>
          <w:rFonts w:ascii="Times New Roman" w:hAnsi="Times New Roman" w:cs="Times New Roman"/>
          <w:b/>
          <w:bCs/>
          <w:color w:val="000000"/>
          <w:sz w:val="28"/>
          <w:szCs w:val="28"/>
        </w:rPr>
        <w:t xml:space="preserve"> </w:t>
      </w:r>
      <w:r w:rsidRPr="00592D98">
        <w:rPr>
          <w:rFonts w:ascii="Times New Roman" w:hAnsi="Times New Roman" w:cs="Times New Roman"/>
          <w:b/>
          <w:bCs/>
          <w:color w:val="000000"/>
          <w:sz w:val="28"/>
          <w:szCs w:val="28"/>
        </w:rPr>
        <w:t>για την  Προφύλαξη από τον SARS-CoV-2  </w:t>
      </w:r>
      <w:r w:rsidR="00866737" w:rsidRPr="00592D98">
        <w:rPr>
          <w:rFonts w:ascii="Times New Roman" w:hAnsi="Times New Roman" w:cs="Times New Roman"/>
          <w:b/>
          <w:bCs/>
          <w:color w:val="000000"/>
          <w:sz w:val="28"/>
          <w:szCs w:val="28"/>
        </w:rPr>
        <w:t xml:space="preserve"> </w:t>
      </w:r>
      <w:r w:rsidRPr="00592D98">
        <w:rPr>
          <w:rFonts w:ascii="Times New Roman" w:hAnsi="Times New Roman" w:cs="Times New Roman"/>
          <w:b/>
          <w:bCs/>
          <w:color w:val="000000"/>
          <w:sz w:val="28"/>
          <w:szCs w:val="28"/>
        </w:rPr>
        <w:t>στους εργαζομένους της Κρήτης</w:t>
      </w:r>
    </w:p>
    <w:p w14:paraId="43AA25C3" w14:textId="77777777" w:rsidR="00F67DE1" w:rsidRPr="00592D98" w:rsidRDefault="00F67DE1" w:rsidP="00A25CE3">
      <w:pPr>
        <w:ind w:left="60"/>
        <w:jc w:val="both"/>
        <w:divId w:val="2117098413"/>
        <w:rPr>
          <w:rFonts w:ascii="Times New Roman" w:hAnsi="Times New Roman" w:cs="Times New Roman"/>
          <w:b/>
          <w:bCs/>
          <w:color w:val="000000"/>
          <w:sz w:val="28"/>
          <w:szCs w:val="28"/>
        </w:rPr>
      </w:pPr>
    </w:p>
    <w:p w14:paraId="7CD0FDE3" w14:textId="0F917F9A" w:rsidR="00592D98" w:rsidRPr="00592D98" w:rsidRDefault="00592D98" w:rsidP="00592D98">
      <w:pPr>
        <w:divId w:val="2117098413"/>
        <w:rPr>
          <w:rFonts w:ascii="Times New Roman" w:hAnsi="Times New Roman" w:cs="Times New Roman"/>
          <w:sz w:val="28"/>
          <w:szCs w:val="28"/>
        </w:rPr>
      </w:pPr>
      <w:r w:rsidRPr="00592D98">
        <w:rPr>
          <w:rFonts w:ascii="Times New Roman" w:hAnsi="Times New Roman" w:cs="Times New Roman"/>
          <w:sz w:val="28"/>
          <w:szCs w:val="28"/>
        </w:rPr>
        <w:t>Η Περιφέρεια Κρήτης, το 2020, συνδιοργάνωσε και χρηματοδότησε την υλοποίηση ενός πρωτοποριακού εκπαιδευτικού/επιμορφωτικού προγράμματος στην Ελλάδα, με στόχο την εκπαίδευση επιχειρηματιών και εργαζομένων για το μετριασμό των επιπτώσεων της πανδημίας της COVID-19, παράλληλα με μια σειρά σημαντικών πρωτοβουλιών και συνεργασιών με την Υγειονομική Περιφέρεια και τα νοσοκομεία του νησιού για την γενικότερη</w:t>
      </w:r>
      <w:bookmarkStart w:id="0" w:name="_GoBack"/>
      <w:bookmarkEnd w:id="0"/>
      <w:r w:rsidRPr="00592D98">
        <w:rPr>
          <w:rFonts w:ascii="Times New Roman" w:hAnsi="Times New Roman" w:cs="Times New Roman"/>
          <w:sz w:val="28"/>
          <w:szCs w:val="28"/>
        </w:rPr>
        <w:t xml:space="preserve"> ενίσχυση του συστήματος υγείας, </w:t>
      </w:r>
    </w:p>
    <w:p w14:paraId="78A8F096" w14:textId="77777777" w:rsidR="00592D98" w:rsidRPr="00592D98" w:rsidRDefault="00592D98" w:rsidP="00592D98">
      <w:pPr>
        <w:divId w:val="2117098413"/>
        <w:rPr>
          <w:rFonts w:ascii="Times New Roman" w:hAnsi="Times New Roman" w:cs="Times New Roman"/>
          <w:sz w:val="28"/>
          <w:szCs w:val="28"/>
        </w:rPr>
      </w:pPr>
    </w:p>
    <w:p w14:paraId="0422A5E7" w14:textId="77777777" w:rsidR="00592D98" w:rsidRPr="00592D98" w:rsidRDefault="00592D98" w:rsidP="00592D98">
      <w:pPr>
        <w:divId w:val="2117098413"/>
        <w:rPr>
          <w:rFonts w:ascii="Times New Roman" w:hAnsi="Times New Roman" w:cs="Times New Roman"/>
          <w:sz w:val="28"/>
          <w:szCs w:val="28"/>
        </w:rPr>
      </w:pPr>
      <w:r w:rsidRPr="00592D98">
        <w:rPr>
          <w:rFonts w:ascii="Times New Roman" w:hAnsi="Times New Roman" w:cs="Times New Roman"/>
          <w:sz w:val="28"/>
          <w:szCs w:val="28"/>
        </w:rPr>
        <w:t>Το εκπαιδευτικό πρόγραμμα υλοποιήθηκε σε συνεργασία με την Ιατρική Σχολή του Πανεπιστημίου Κρήτης και το Κέντρο Επιμόρφωσης και Δια Βίου Μάθησης (Κ.Ε.ΔΙ.ΒΙ.Μ.) του Πανεπιστημίου Κρήτης  με επιστημονικά υπεύθυνη την Αναπληρώτρια Καθηγήτρια Μικροβιολογίας κα Άννα Ψαρουλάκη.</w:t>
      </w:r>
    </w:p>
    <w:p w14:paraId="11B4C938" w14:textId="77777777" w:rsidR="009067EC" w:rsidRPr="00592D98" w:rsidRDefault="009067EC" w:rsidP="00F67DE1">
      <w:pPr>
        <w:jc w:val="both"/>
        <w:divId w:val="2117098413"/>
        <w:rPr>
          <w:rFonts w:ascii="Times New Roman" w:hAnsi="Times New Roman" w:cs="Times New Roman"/>
          <w:b/>
          <w:bCs/>
          <w:color w:val="000000"/>
          <w:sz w:val="28"/>
          <w:szCs w:val="28"/>
        </w:rPr>
      </w:pPr>
    </w:p>
    <w:p w14:paraId="6DB57F64" w14:textId="68375F99" w:rsidR="00717B9C" w:rsidRPr="00592D98" w:rsidRDefault="00717B9C" w:rsidP="00717B9C">
      <w:pPr>
        <w:jc w:val="both"/>
        <w:divId w:val="2117098413"/>
        <w:rPr>
          <w:rFonts w:ascii="Times New Roman" w:hAnsi="Times New Roman" w:cs="Times New Roman"/>
          <w:color w:val="000000"/>
          <w:sz w:val="28"/>
          <w:szCs w:val="28"/>
        </w:rPr>
      </w:pPr>
      <w:r w:rsidRPr="00592D98">
        <w:rPr>
          <w:rFonts w:ascii="Times New Roman" w:hAnsi="Times New Roman" w:cs="Times New Roman"/>
          <w:color w:val="000000"/>
          <w:sz w:val="28"/>
          <w:szCs w:val="28"/>
        </w:rPr>
        <w:t>Το πρόγραμμα </w:t>
      </w:r>
      <w:r w:rsidR="00592D98" w:rsidRPr="00592D98">
        <w:rPr>
          <w:rFonts w:ascii="Times New Roman" w:hAnsi="Times New Roman" w:cs="Times New Roman"/>
          <w:color w:val="000000"/>
          <w:sz w:val="28"/>
          <w:szCs w:val="28"/>
        </w:rPr>
        <w:t xml:space="preserve">φέτος </w:t>
      </w:r>
      <w:r w:rsidRPr="00592D98">
        <w:rPr>
          <w:rFonts w:ascii="Times New Roman" w:hAnsi="Times New Roman" w:cs="Times New Roman"/>
          <w:color w:val="000000"/>
          <w:sz w:val="28"/>
          <w:szCs w:val="28"/>
        </w:rPr>
        <w:t>επικαιροποιείται με βάση τα νέα δεδομένα για τον SARS-CoV-2 και τα νέα υγειονομικά πρωτόκολλα. Επιπλέον, διευρύνεται η συμμετοχή, παρέχοντας τη δυνατότητα σε ευρύτερες κατηγορίες φορέων, εργαζομένων και πολιτών της Κρήτης</w:t>
      </w:r>
      <w:r w:rsidR="009067EC" w:rsidRPr="00592D98">
        <w:rPr>
          <w:rFonts w:ascii="Times New Roman" w:hAnsi="Times New Roman" w:cs="Times New Roman"/>
          <w:color w:val="000000"/>
          <w:sz w:val="28"/>
          <w:szCs w:val="28"/>
        </w:rPr>
        <w:t>,</w:t>
      </w:r>
      <w:r w:rsidRPr="00592D98">
        <w:rPr>
          <w:rFonts w:ascii="Times New Roman" w:hAnsi="Times New Roman" w:cs="Times New Roman"/>
          <w:color w:val="000000"/>
          <w:sz w:val="28"/>
          <w:szCs w:val="28"/>
        </w:rPr>
        <w:t xml:space="preserve"> να παρακολουθήσουν επιμέρους ενότητες του επιμορφωτικού προγράμματος.</w:t>
      </w:r>
    </w:p>
    <w:p w14:paraId="66E50F28" w14:textId="77777777" w:rsidR="00717B9C" w:rsidRPr="00592D98" w:rsidRDefault="00717B9C" w:rsidP="00717B9C">
      <w:pPr>
        <w:jc w:val="both"/>
        <w:divId w:val="2117098413"/>
        <w:rPr>
          <w:rFonts w:ascii="Times New Roman" w:hAnsi="Times New Roman" w:cs="Times New Roman"/>
          <w:color w:val="000000"/>
          <w:sz w:val="28"/>
          <w:szCs w:val="28"/>
        </w:rPr>
      </w:pPr>
      <w:r w:rsidRPr="00592D98">
        <w:rPr>
          <w:rFonts w:ascii="Times New Roman" w:hAnsi="Times New Roman" w:cs="Times New Roman"/>
          <w:color w:val="000000"/>
          <w:sz w:val="28"/>
          <w:szCs w:val="28"/>
        </w:rPr>
        <w:t> </w:t>
      </w:r>
    </w:p>
    <w:p w14:paraId="7C836272" w14:textId="6B094547" w:rsidR="00717B9C" w:rsidRPr="00592D98" w:rsidRDefault="00717B9C" w:rsidP="00717B9C">
      <w:pPr>
        <w:jc w:val="both"/>
        <w:divId w:val="2117098413"/>
        <w:rPr>
          <w:rFonts w:ascii="Times New Roman" w:hAnsi="Times New Roman" w:cs="Times New Roman"/>
          <w:b/>
          <w:bCs/>
          <w:color w:val="000000"/>
          <w:sz w:val="28"/>
          <w:szCs w:val="28"/>
        </w:rPr>
      </w:pPr>
      <w:r w:rsidRPr="00592D98">
        <w:rPr>
          <w:rFonts w:ascii="Times New Roman" w:hAnsi="Times New Roman" w:cs="Times New Roman"/>
          <w:b/>
          <w:bCs/>
          <w:color w:val="000000"/>
          <w:sz w:val="28"/>
          <w:szCs w:val="28"/>
        </w:rPr>
        <w:t>Πλατφόρμα και διαδικασία</w:t>
      </w:r>
    </w:p>
    <w:p w14:paraId="5DB393A7" w14:textId="77777777" w:rsidR="009067EC" w:rsidRPr="00592D98" w:rsidRDefault="009067EC" w:rsidP="00717B9C">
      <w:pPr>
        <w:jc w:val="both"/>
        <w:divId w:val="2117098413"/>
        <w:rPr>
          <w:rFonts w:ascii="Times New Roman" w:hAnsi="Times New Roman" w:cs="Times New Roman"/>
          <w:color w:val="000000"/>
          <w:sz w:val="28"/>
          <w:szCs w:val="28"/>
        </w:rPr>
      </w:pPr>
    </w:p>
    <w:p w14:paraId="5764A55A" w14:textId="4D344602" w:rsidR="00717B9C" w:rsidRPr="00592D98" w:rsidRDefault="00717B9C" w:rsidP="00717B9C">
      <w:pPr>
        <w:jc w:val="both"/>
        <w:divId w:val="2117098413"/>
        <w:rPr>
          <w:rFonts w:ascii="Times New Roman" w:hAnsi="Times New Roman" w:cs="Times New Roman"/>
          <w:color w:val="000000"/>
          <w:sz w:val="28"/>
          <w:szCs w:val="28"/>
        </w:rPr>
      </w:pPr>
      <w:r w:rsidRPr="00592D98">
        <w:rPr>
          <w:rFonts w:ascii="Times New Roman" w:hAnsi="Times New Roman" w:cs="Times New Roman"/>
          <w:color w:val="000000"/>
          <w:sz w:val="28"/>
          <w:szCs w:val="28"/>
        </w:rPr>
        <w:t>H εκπαίδευση θα υλοποιηθεί εξ αποστάσεως, διαμέσου διαδικτυακής πλατφόρμας-on </w:t>
      </w:r>
      <w:proofErr w:type="spellStart"/>
      <w:r w:rsidRPr="00592D98">
        <w:rPr>
          <w:rFonts w:ascii="Times New Roman" w:hAnsi="Times New Roman" w:cs="Times New Roman"/>
          <w:color w:val="000000"/>
          <w:sz w:val="28"/>
          <w:szCs w:val="28"/>
        </w:rPr>
        <w:t>line</w:t>
      </w:r>
      <w:proofErr w:type="spellEnd"/>
      <w:r w:rsidRPr="00592D98">
        <w:rPr>
          <w:rFonts w:ascii="Times New Roman" w:hAnsi="Times New Roman" w:cs="Times New Roman"/>
          <w:color w:val="000000"/>
          <w:sz w:val="28"/>
          <w:szCs w:val="28"/>
        </w:rPr>
        <w:t> που μπορείτε να βρείτε στην επίσημη ιστοσελίδα της Περιφέρειας  Κρήτης </w:t>
      </w:r>
      <w:hyperlink r:id="rId5" w:history="1">
        <w:r w:rsidRPr="00592D98">
          <w:rPr>
            <w:rStyle w:val="-"/>
            <w:rFonts w:ascii="Times New Roman" w:hAnsi="Times New Roman" w:cs="Times New Roman"/>
            <w:sz w:val="28"/>
            <w:szCs w:val="28"/>
          </w:rPr>
          <w:t>www.crete.gov.gr</w:t>
        </w:r>
      </w:hyperlink>
      <w:r w:rsidRPr="00592D98">
        <w:rPr>
          <w:rFonts w:ascii="Times New Roman" w:hAnsi="Times New Roman" w:cs="Times New Roman"/>
          <w:color w:val="000000"/>
          <w:sz w:val="28"/>
          <w:szCs w:val="28"/>
        </w:rPr>
        <w:t xml:space="preserve"> </w:t>
      </w:r>
    </w:p>
    <w:p w14:paraId="696E9A7C" w14:textId="77777777" w:rsidR="009067EC" w:rsidRPr="00592D98" w:rsidRDefault="009067EC" w:rsidP="00717B9C">
      <w:pPr>
        <w:jc w:val="both"/>
        <w:divId w:val="2117098413"/>
        <w:rPr>
          <w:rFonts w:ascii="Times New Roman" w:hAnsi="Times New Roman" w:cs="Times New Roman"/>
          <w:color w:val="000000"/>
          <w:sz w:val="28"/>
          <w:szCs w:val="28"/>
        </w:rPr>
      </w:pPr>
    </w:p>
    <w:p w14:paraId="62C32AA6" w14:textId="77777777" w:rsidR="00717B9C" w:rsidRPr="00592D98" w:rsidRDefault="00717B9C" w:rsidP="00717B9C">
      <w:pPr>
        <w:jc w:val="both"/>
        <w:divId w:val="2117098413"/>
        <w:rPr>
          <w:rFonts w:ascii="Times New Roman" w:hAnsi="Times New Roman" w:cs="Times New Roman"/>
          <w:color w:val="000000"/>
          <w:sz w:val="28"/>
          <w:szCs w:val="28"/>
        </w:rPr>
      </w:pPr>
      <w:r w:rsidRPr="00592D98">
        <w:rPr>
          <w:rFonts w:ascii="Times New Roman" w:hAnsi="Times New Roman" w:cs="Times New Roman"/>
          <w:color w:val="000000"/>
          <w:sz w:val="28"/>
          <w:szCs w:val="28"/>
        </w:rPr>
        <w:t> </w:t>
      </w:r>
      <w:r w:rsidRPr="00592D98">
        <w:rPr>
          <w:rFonts w:ascii="Times New Roman" w:hAnsi="Times New Roman" w:cs="Times New Roman"/>
          <w:b/>
          <w:bCs/>
          <w:color w:val="000000"/>
          <w:sz w:val="28"/>
          <w:szCs w:val="28"/>
        </w:rPr>
        <w:t>Η εκπαίδευση διαρκεί  14 ώρες (12 ώρες παρακολούθησης +2 ώρες προσωπικής μελέτης εκπαιδευτικού υλικού που θα αναρτηθεί) και ολοκληρώνεται σε ένα 4 ήμερο (Τρίτη- Παρασκευή). </w:t>
      </w:r>
    </w:p>
    <w:p w14:paraId="744801AF" w14:textId="77777777" w:rsidR="00717B9C" w:rsidRPr="00592D98" w:rsidRDefault="00717B9C" w:rsidP="00717B9C">
      <w:pPr>
        <w:jc w:val="both"/>
        <w:divId w:val="2117098413"/>
        <w:rPr>
          <w:rFonts w:ascii="Times New Roman" w:hAnsi="Times New Roman" w:cs="Times New Roman"/>
          <w:color w:val="000000"/>
          <w:sz w:val="28"/>
          <w:szCs w:val="28"/>
        </w:rPr>
      </w:pPr>
      <w:r w:rsidRPr="00592D98">
        <w:rPr>
          <w:rFonts w:ascii="Times New Roman" w:hAnsi="Times New Roman" w:cs="Times New Roman"/>
          <w:color w:val="000000"/>
          <w:sz w:val="28"/>
          <w:szCs w:val="28"/>
        </w:rPr>
        <w:t> </w:t>
      </w:r>
    </w:p>
    <w:p w14:paraId="09759F8C" w14:textId="77777777" w:rsidR="00717B9C" w:rsidRPr="00592D98" w:rsidRDefault="00717B9C" w:rsidP="00717B9C">
      <w:pPr>
        <w:divId w:val="2117098413"/>
        <w:rPr>
          <w:rFonts w:ascii="Times New Roman" w:hAnsi="Times New Roman" w:cs="Times New Roman"/>
          <w:color w:val="000000"/>
          <w:sz w:val="28"/>
          <w:szCs w:val="28"/>
        </w:rPr>
      </w:pPr>
      <w:r w:rsidRPr="00592D98">
        <w:rPr>
          <w:rFonts w:ascii="Times New Roman" w:hAnsi="Times New Roman" w:cs="Times New Roman"/>
          <w:color w:val="000000"/>
          <w:sz w:val="28"/>
          <w:szCs w:val="28"/>
        </w:rPr>
        <w:t>Θα πραγματοποιηθούν (3) κύκλοι εκπαίδευσης:</w:t>
      </w:r>
      <w:r w:rsidRPr="00592D98">
        <w:rPr>
          <w:rFonts w:ascii="Times New Roman" w:hAnsi="Times New Roman" w:cs="Times New Roman"/>
          <w:color w:val="000000"/>
          <w:sz w:val="28"/>
          <w:szCs w:val="28"/>
        </w:rPr>
        <w:br/>
      </w:r>
      <w:r w:rsidRPr="00592D98">
        <w:rPr>
          <w:rFonts w:ascii="Times New Roman" w:hAnsi="Times New Roman" w:cs="Times New Roman"/>
          <w:b/>
          <w:bCs/>
          <w:color w:val="000000"/>
          <w:sz w:val="28"/>
          <w:szCs w:val="28"/>
        </w:rPr>
        <w:t>1ος κύκλος: Τρίτη  4 Μαΐου </w:t>
      </w:r>
      <w:r w:rsidRPr="00592D98">
        <w:rPr>
          <w:rFonts w:ascii="Times New Roman" w:hAnsi="Times New Roman" w:cs="Times New Roman"/>
          <w:color w:val="000000"/>
          <w:sz w:val="28"/>
          <w:szCs w:val="28"/>
        </w:rPr>
        <w:t>​</w:t>
      </w:r>
      <w:r w:rsidRPr="00592D98">
        <w:rPr>
          <w:rFonts w:ascii="Times New Roman" w:hAnsi="Times New Roman" w:cs="Times New Roman"/>
          <w:b/>
          <w:bCs/>
          <w:color w:val="000000"/>
          <w:sz w:val="28"/>
          <w:szCs w:val="28"/>
        </w:rPr>
        <w:t>– Παρασκευή 7 Μαΐου</w:t>
      </w:r>
      <w:r w:rsidRPr="00592D98">
        <w:rPr>
          <w:rFonts w:ascii="Times New Roman" w:hAnsi="Times New Roman" w:cs="Times New Roman"/>
          <w:b/>
          <w:bCs/>
          <w:color w:val="000000"/>
          <w:sz w:val="28"/>
          <w:szCs w:val="28"/>
        </w:rPr>
        <w:br/>
      </w:r>
      <w:r w:rsidRPr="00592D98">
        <w:rPr>
          <w:rFonts w:ascii="Times New Roman" w:hAnsi="Times New Roman" w:cs="Times New Roman"/>
          <w:b/>
          <w:bCs/>
          <w:color w:val="000000"/>
          <w:sz w:val="28"/>
          <w:szCs w:val="28"/>
        </w:rPr>
        <w:lastRenderedPageBreak/>
        <w:t>2ος κύκλος: Τρίτη 11 Μαΐου </w:t>
      </w:r>
      <w:r w:rsidRPr="00592D98">
        <w:rPr>
          <w:rFonts w:ascii="Times New Roman" w:hAnsi="Times New Roman" w:cs="Times New Roman"/>
          <w:color w:val="000000"/>
          <w:sz w:val="28"/>
          <w:szCs w:val="28"/>
        </w:rPr>
        <w:t>​</w:t>
      </w:r>
      <w:r w:rsidRPr="00592D98">
        <w:rPr>
          <w:rFonts w:ascii="Times New Roman" w:hAnsi="Times New Roman" w:cs="Times New Roman"/>
          <w:b/>
          <w:bCs/>
          <w:color w:val="000000"/>
          <w:sz w:val="28"/>
          <w:szCs w:val="28"/>
        </w:rPr>
        <w:t>– Παρασκευή 14 Μαΐου</w:t>
      </w:r>
      <w:r w:rsidRPr="00592D98">
        <w:rPr>
          <w:rFonts w:ascii="Times New Roman" w:hAnsi="Times New Roman" w:cs="Times New Roman"/>
          <w:b/>
          <w:bCs/>
          <w:color w:val="000000"/>
          <w:sz w:val="28"/>
          <w:szCs w:val="28"/>
        </w:rPr>
        <w:br/>
        <w:t>3ος κύκλος: Τρίτη 18 Μαΐου</w:t>
      </w:r>
      <w:r w:rsidRPr="00592D98">
        <w:rPr>
          <w:rFonts w:ascii="Times New Roman" w:hAnsi="Times New Roman" w:cs="Times New Roman"/>
          <w:color w:val="000000"/>
          <w:sz w:val="28"/>
          <w:szCs w:val="28"/>
        </w:rPr>
        <w:t>​</w:t>
      </w:r>
      <w:r w:rsidRPr="00592D98">
        <w:rPr>
          <w:rFonts w:ascii="Times New Roman" w:hAnsi="Times New Roman" w:cs="Times New Roman"/>
          <w:b/>
          <w:bCs/>
          <w:color w:val="000000"/>
          <w:sz w:val="28"/>
          <w:szCs w:val="28"/>
        </w:rPr>
        <w:t>- Παρασκευή 21 Μαΐου</w:t>
      </w:r>
    </w:p>
    <w:p w14:paraId="007672D6" w14:textId="77777777" w:rsidR="00717B9C" w:rsidRPr="00592D98" w:rsidRDefault="00717B9C" w:rsidP="00717B9C">
      <w:pPr>
        <w:jc w:val="both"/>
        <w:divId w:val="2117098413"/>
        <w:rPr>
          <w:rFonts w:ascii="Times New Roman" w:hAnsi="Times New Roman" w:cs="Times New Roman"/>
          <w:color w:val="000000"/>
          <w:sz w:val="28"/>
          <w:szCs w:val="28"/>
        </w:rPr>
      </w:pPr>
      <w:r w:rsidRPr="00592D98">
        <w:rPr>
          <w:rFonts w:ascii="Times New Roman" w:hAnsi="Times New Roman" w:cs="Times New Roman"/>
          <w:b/>
          <w:bCs/>
          <w:color w:val="000000"/>
          <w:sz w:val="28"/>
          <w:szCs w:val="28"/>
        </w:rPr>
        <w:t>Στο πρόγραμμα μπορούν να συμμετέχουν εργαζόμενοι:</w:t>
      </w:r>
    </w:p>
    <w:p w14:paraId="5B203F54" w14:textId="77777777" w:rsidR="00717B9C" w:rsidRPr="00592D98" w:rsidRDefault="00717B9C" w:rsidP="00717B9C">
      <w:pPr>
        <w:jc w:val="both"/>
        <w:divId w:val="2117098413"/>
        <w:rPr>
          <w:rFonts w:ascii="Times New Roman" w:hAnsi="Times New Roman" w:cs="Times New Roman"/>
          <w:color w:val="000000"/>
          <w:sz w:val="28"/>
          <w:szCs w:val="28"/>
        </w:rPr>
      </w:pPr>
      <w:r w:rsidRPr="00592D98">
        <w:rPr>
          <w:rFonts w:ascii="Times New Roman" w:hAnsi="Times New Roman" w:cs="Times New Roman"/>
          <w:color w:val="000000"/>
          <w:sz w:val="28"/>
          <w:szCs w:val="28"/>
        </w:rPr>
        <w:t> </w:t>
      </w:r>
    </w:p>
    <w:p w14:paraId="7F2A4D35" w14:textId="77777777" w:rsidR="00717B9C" w:rsidRPr="00592D98" w:rsidRDefault="00717B9C" w:rsidP="00717B9C">
      <w:pPr>
        <w:ind w:hanging="315"/>
        <w:jc w:val="both"/>
        <w:divId w:val="2117098413"/>
        <w:rPr>
          <w:rFonts w:ascii="Times New Roman" w:eastAsia="Times New Roman" w:hAnsi="Times New Roman" w:cs="Times New Roman"/>
          <w:color w:val="000000"/>
          <w:sz w:val="28"/>
          <w:szCs w:val="28"/>
        </w:rPr>
      </w:pPr>
      <w:r w:rsidRPr="00592D98">
        <w:rPr>
          <w:rFonts w:ascii="Segoe UI Symbol" w:eastAsia="Times New Roman" w:hAnsi="Segoe UI Symbol" w:cs="Segoe UI Symbol"/>
          <w:color w:val="000000"/>
          <w:sz w:val="28"/>
          <w:szCs w:val="28"/>
        </w:rPr>
        <w:t>➢</w:t>
      </w:r>
      <w:r w:rsidRPr="00592D98">
        <w:rPr>
          <w:rFonts w:ascii="Times New Roman" w:eastAsia="Times New Roman" w:hAnsi="Times New Roman" w:cs="Times New Roman"/>
          <w:color w:val="000000"/>
          <w:sz w:val="28"/>
          <w:szCs w:val="28"/>
        </w:rPr>
        <w:t> </w:t>
      </w:r>
      <w:r w:rsidRPr="00592D98">
        <w:rPr>
          <w:rFonts w:ascii="Times New Roman" w:eastAsia="Times New Roman" w:hAnsi="Times New Roman" w:cs="Times New Roman"/>
          <w:b/>
          <w:bCs/>
          <w:color w:val="000000"/>
          <w:sz w:val="28"/>
          <w:szCs w:val="28"/>
        </w:rPr>
        <w:t>από όλους τους τομείς του τουρισμού</w:t>
      </w:r>
    </w:p>
    <w:p w14:paraId="14E0F1CD" w14:textId="77777777" w:rsidR="00717B9C" w:rsidRPr="00592D98" w:rsidRDefault="00717B9C" w:rsidP="00717B9C">
      <w:pPr>
        <w:ind w:hanging="315"/>
        <w:jc w:val="both"/>
        <w:divId w:val="2117098413"/>
        <w:rPr>
          <w:rFonts w:ascii="Times New Roman" w:eastAsia="Times New Roman" w:hAnsi="Times New Roman" w:cs="Times New Roman"/>
          <w:color w:val="000000"/>
          <w:sz w:val="28"/>
          <w:szCs w:val="28"/>
        </w:rPr>
      </w:pPr>
      <w:r w:rsidRPr="00592D98">
        <w:rPr>
          <w:rFonts w:ascii="Segoe UI Symbol" w:eastAsia="Times New Roman" w:hAnsi="Segoe UI Symbol" w:cs="Segoe UI Symbol"/>
          <w:color w:val="000000"/>
          <w:sz w:val="28"/>
          <w:szCs w:val="28"/>
        </w:rPr>
        <w:t>➢</w:t>
      </w:r>
      <w:r w:rsidRPr="00592D98">
        <w:rPr>
          <w:rFonts w:ascii="Times New Roman" w:eastAsia="Times New Roman" w:hAnsi="Times New Roman" w:cs="Times New Roman"/>
          <w:color w:val="000000"/>
          <w:sz w:val="28"/>
          <w:szCs w:val="28"/>
        </w:rPr>
        <w:t> </w:t>
      </w:r>
      <w:r w:rsidRPr="00592D98">
        <w:rPr>
          <w:rFonts w:ascii="Times New Roman" w:eastAsia="Times New Roman" w:hAnsi="Times New Roman" w:cs="Times New Roman"/>
          <w:b/>
          <w:bCs/>
          <w:color w:val="000000"/>
          <w:sz w:val="28"/>
          <w:szCs w:val="28"/>
        </w:rPr>
        <w:t>σε όλα τα μέσα μεταφοράς</w:t>
      </w:r>
    </w:p>
    <w:p w14:paraId="14A90F94" w14:textId="77777777" w:rsidR="00717B9C" w:rsidRPr="00592D98" w:rsidRDefault="00717B9C" w:rsidP="00717B9C">
      <w:pPr>
        <w:ind w:hanging="315"/>
        <w:jc w:val="both"/>
        <w:divId w:val="2117098413"/>
        <w:rPr>
          <w:rFonts w:ascii="Times New Roman" w:eastAsia="Times New Roman" w:hAnsi="Times New Roman" w:cs="Times New Roman"/>
          <w:color w:val="000000"/>
          <w:sz w:val="28"/>
          <w:szCs w:val="28"/>
        </w:rPr>
      </w:pPr>
      <w:r w:rsidRPr="00592D98">
        <w:rPr>
          <w:rFonts w:ascii="Segoe UI Symbol" w:eastAsia="Times New Roman" w:hAnsi="Segoe UI Symbol" w:cs="Segoe UI Symbol"/>
          <w:color w:val="000000"/>
          <w:sz w:val="28"/>
          <w:szCs w:val="28"/>
        </w:rPr>
        <w:t>➢</w:t>
      </w:r>
      <w:r w:rsidRPr="00592D98">
        <w:rPr>
          <w:rFonts w:ascii="Times New Roman" w:eastAsia="Times New Roman" w:hAnsi="Times New Roman" w:cs="Times New Roman"/>
          <w:color w:val="000000"/>
          <w:sz w:val="28"/>
          <w:szCs w:val="28"/>
        </w:rPr>
        <w:t> </w:t>
      </w:r>
      <w:r w:rsidRPr="00592D98">
        <w:rPr>
          <w:rFonts w:ascii="Times New Roman" w:eastAsia="Times New Roman" w:hAnsi="Times New Roman" w:cs="Times New Roman"/>
          <w:b/>
          <w:bCs/>
          <w:color w:val="000000"/>
          <w:sz w:val="28"/>
          <w:szCs w:val="28"/>
        </w:rPr>
        <w:t>στην εστίαση και το εμπόριο</w:t>
      </w:r>
    </w:p>
    <w:p w14:paraId="34C76CE5" w14:textId="77777777" w:rsidR="00717B9C" w:rsidRPr="00592D98" w:rsidRDefault="00717B9C" w:rsidP="00717B9C">
      <w:pPr>
        <w:ind w:hanging="315"/>
        <w:jc w:val="both"/>
        <w:divId w:val="2117098413"/>
        <w:rPr>
          <w:rFonts w:ascii="Times New Roman" w:eastAsia="Times New Roman" w:hAnsi="Times New Roman" w:cs="Times New Roman"/>
          <w:color w:val="000000"/>
          <w:sz w:val="28"/>
          <w:szCs w:val="28"/>
        </w:rPr>
      </w:pPr>
      <w:r w:rsidRPr="00592D98">
        <w:rPr>
          <w:rFonts w:ascii="Segoe UI Symbol" w:eastAsia="Times New Roman" w:hAnsi="Segoe UI Symbol" w:cs="Segoe UI Symbol"/>
          <w:color w:val="000000"/>
          <w:sz w:val="28"/>
          <w:szCs w:val="28"/>
        </w:rPr>
        <w:t>➢</w:t>
      </w:r>
      <w:r w:rsidRPr="00592D98">
        <w:rPr>
          <w:rFonts w:ascii="Times New Roman" w:eastAsia="Times New Roman" w:hAnsi="Times New Roman" w:cs="Times New Roman"/>
          <w:color w:val="000000"/>
          <w:sz w:val="28"/>
          <w:szCs w:val="28"/>
        </w:rPr>
        <w:t> </w:t>
      </w:r>
      <w:r w:rsidRPr="00592D98">
        <w:rPr>
          <w:rFonts w:ascii="Times New Roman" w:eastAsia="Times New Roman" w:hAnsi="Times New Roman" w:cs="Times New Roman"/>
          <w:b/>
          <w:bCs/>
          <w:color w:val="000000"/>
          <w:sz w:val="28"/>
          <w:szCs w:val="28"/>
        </w:rPr>
        <w:t>στις πύλες εισόδου (αεροδρόμια και λιμάνια)</w:t>
      </w:r>
    </w:p>
    <w:p w14:paraId="61A955A5" w14:textId="77777777" w:rsidR="00717B9C" w:rsidRPr="00592D98" w:rsidRDefault="00717B9C" w:rsidP="00717B9C">
      <w:pPr>
        <w:ind w:hanging="315"/>
        <w:jc w:val="both"/>
        <w:divId w:val="2117098413"/>
        <w:rPr>
          <w:rFonts w:ascii="Times New Roman" w:eastAsia="Times New Roman" w:hAnsi="Times New Roman" w:cs="Times New Roman"/>
          <w:color w:val="000000"/>
          <w:sz w:val="28"/>
          <w:szCs w:val="28"/>
        </w:rPr>
      </w:pPr>
      <w:r w:rsidRPr="00592D98">
        <w:rPr>
          <w:rFonts w:ascii="Segoe UI Symbol" w:eastAsia="Times New Roman" w:hAnsi="Segoe UI Symbol" w:cs="Segoe UI Symbol"/>
          <w:color w:val="000000"/>
          <w:sz w:val="28"/>
          <w:szCs w:val="28"/>
        </w:rPr>
        <w:t>➢</w:t>
      </w:r>
      <w:r w:rsidRPr="00592D98">
        <w:rPr>
          <w:rFonts w:ascii="Times New Roman" w:eastAsia="Times New Roman" w:hAnsi="Times New Roman" w:cs="Times New Roman"/>
          <w:color w:val="000000"/>
          <w:sz w:val="28"/>
          <w:szCs w:val="28"/>
        </w:rPr>
        <w:t> </w:t>
      </w:r>
      <w:r w:rsidRPr="00592D98">
        <w:rPr>
          <w:rFonts w:ascii="Times New Roman" w:eastAsia="Times New Roman" w:hAnsi="Times New Roman" w:cs="Times New Roman"/>
          <w:b/>
          <w:bCs/>
          <w:color w:val="000000"/>
          <w:sz w:val="28"/>
          <w:szCs w:val="28"/>
        </w:rPr>
        <w:t>σε χώρους τέχνης και πολιτισμού</w:t>
      </w:r>
    </w:p>
    <w:p w14:paraId="38478D95" w14:textId="77777777" w:rsidR="00717B9C" w:rsidRPr="00592D98" w:rsidRDefault="00717B9C" w:rsidP="00717B9C">
      <w:pPr>
        <w:ind w:hanging="315"/>
        <w:jc w:val="both"/>
        <w:divId w:val="2117098413"/>
        <w:rPr>
          <w:rFonts w:ascii="Times New Roman" w:eastAsia="Times New Roman" w:hAnsi="Times New Roman" w:cs="Times New Roman"/>
          <w:color w:val="000000"/>
          <w:sz w:val="28"/>
          <w:szCs w:val="28"/>
        </w:rPr>
      </w:pPr>
      <w:r w:rsidRPr="00592D98">
        <w:rPr>
          <w:rFonts w:ascii="Segoe UI Symbol" w:eastAsia="Times New Roman" w:hAnsi="Segoe UI Symbol" w:cs="Segoe UI Symbol"/>
          <w:color w:val="000000"/>
          <w:sz w:val="28"/>
          <w:szCs w:val="28"/>
        </w:rPr>
        <w:t>➢</w:t>
      </w:r>
      <w:r w:rsidRPr="00592D98">
        <w:rPr>
          <w:rFonts w:ascii="Times New Roman" w:eastAsia="Times New Roman" w:hAnsi="Times New Roman" w:cs="Times New Roman"/>
          <w:color w:val="000000"/>
          <w:sz w:val="28"/>
          <w:szCs w:val="28"/>
        </w:rPr>
        <w:t> </w:t>
      </w:r>
      <w:r w:rsidRPr="00592D98">
        <w:rPr>
          <w:rFonts w:ascii="Times New Roman" w:eastAsia="Times New Roman" w:hAnsi="Times New Roman" w:cs="Times New Roman"/>
          <w:b/>
          <w:bCs/>
          <w:color w:val="000000"/>
          <w:sz w:val="28"/>
          <w:szCs w:val="28"/>
        </w:rPr>
        <w:t>στον αθλητισμό</w:t>
      </w:r>
    </w:p>
    <w:p w14:paraId="2C0F6386" w14:textId="77777777" w:rsidR="00717B9C" w:rsidRPr="00592D98" w:rsidRDefault="00717B9C" w:rsidP="00717B9C">
      <w:pPr>
        <w:ind w:hanging="315"/>
        <w:jc w:val="both"/>
        <w:divId w:val="2117098413"/>
        <w:rPr>
          <w:rFonts w:ascii="Times New Roman" w:eastAsia="Times New Roman" w:hAnsi="Times New Roman" w:cs="Times New Roman"/>
          <w:color w:val="000000"/>
          <w:sz w:val="28"/>
          <w:szCs w:val="28"/>
        </w:rPr>
      </w:pPr>
      <w:r w:rsidRPr="00592D98">
        <w:rPr>
          <w:rFonts w:ascii="Segoe UI Symbol" w:eastAsia="Times New Roman" w:hAnsi="Segoe UI Symbol" w:cs="Segoe UI Symbol"/>
          <w:color w:val="000000"/>
          <w:sz w:val="28"/>
          <w:szCs w:val="28"/>
        </w:rPr>
        <w:t>➢</w:t>
      </w:r>
      <w:r w:rsidRPr="00592D98">
        <w:rPr>
          <w:rFonts w:ascii="Times New Roman" w:eastAsia="Times New Roman" w:hAnsi="Times New Roman" w:cs="Times New Roman"/>
          <w:color w:val="000000"/>
          <w:sz w:val="28"/>
          <w:szCs w:val="28"/>
        </w:rPr>
        <w:t> </w:t>
      </w:r>
      <w:r w:rsidRPr="00592D98">
        <w:rPr>
          <w:rFonts w:ascii="Times New Roman" w:eastAsia="Times New Roman" w:hAnsi="Times New Roman" w:cs="Times New Roman"/>
          <w:b/>
          <w:bCs/>
          <w:color w:val="000000"/>
          <w:sz w:val="28"/>
          <w:szCs w:val="28"/>
        </w:rPr>
        <w:t>στις κοινωνικές εκδηλώσεις</w:t>
      </w:r>
    </w:p>
    <w:p w14:paraId="6569CFB6" w14:textId="77777777" w:rsidR="00717B9C" w:rsidRPr="00592D98" w:rsidRDefault="00717B9C" w:rsidP="00717B9C">
      <w:pPr>
        <w:ind w:hanging="315"/>
        <w:jc w:val="both"/>
        <w:divId w:val="2117098413"/>
        <w:rPr>
          <w:rFonts w:ascii="Times New Roman" w:eastAsia="Times New Roman" w:hAnsi="Times New Roman" w:cs="Times New Roman"/>
          <w:color w:val="000000"/>
          <w:sz w:val="28"/>
          <w:szCs w:val="28"/>
        </w:rPr>
      </w:pPr>
      <w:r w:rsidRPr="00592D98">
        <w:rPr>
          <w:rFonts w:ascii="Segoe UI Symbol" w:eastAsia="Times New Roman" w:hAnsi="Segoe UI Symbol" w:cs="Segoe UI Symbol"/>
          <w:color w:val="000000"/>
          <w:sz w:val="28"/>
          <w:szCs w:val="28"/>
        </w:rPr>
        <w:t>➢</w:t>
      </w:r>
      <w:r w:rsidRPr="00592D98">
        <w:rPr>
          <w:rFonts w:ascii="Times New Roman" w:eastAsia="Times New Roman" w:hAnsi="Times New Roman" w:cs="Times New Roman"/>
          <w:color w:val="000000"/>
          <w:sz w:val="28"/>
          <w:szCs w:val="28"/>
        </w:rPr>
        <w:t> </w:t>
      </w:r>
      <w:r w:rsidRPr="00592D98">
        <w:rPr>
          <w:rFonts w:ascii="Times New Roman" w:eastAsia="Times New Roman" w:hAnsi="Times New Roman" w:cs="Times New Roman"/>
          <w:b/>
          <w:bCs/>
          <w:color w:val="000000"/>
          <w:sz w:val="28"/>
          <w:szCs w:val="28"/>
        </w:rPr>
        <w:t>στην εκπαίδευση</w:t>
      </w:r>
    </w:p>
    <w:p w14:paraId="275276A0" w14:textId="77777777" w:rsidR="00717B9C" w:rsidRPr="00592D98" w:rsidRDefault="00717B9C" w:rsidP="00717B9C">
      <w:pPr>
        <w:ind w:hanging="315"/>
        <w:jc w:val="both"/>
        <w:divId w:val="2117098413"/>
        <w:rPr>
          <w:rFonts w:ascii="Times New Roman" w:eastAsia="Times New Roman" w:hAnsi="Times New Roman" w:cs="Times New Roman"/>
          <w:color w:val="000000"/>
          <w:sz w:val="28"/>
          <w:szCs w:val="28"/>
        </w:rPr>
      </w:pPr>
      <w:r w:rsidRPr="00592D98">
        <w:rPr>
          <w:rFonts w:ascii="Segoe UI Symbol" w:eastAsia="Times New Roman" w:hAnsi="Segoe UI Symbol" w:cs="Segoe UI Symbol"/>
          <w:color w:val="000000"/>
          <w:sz w:val="28"/>
          <w:szCs w:val="28"/>
        </w:rPr>
        <w:t>➢</w:t>
      </w:r>
      <w:r w:rsidRPr="00592D98">
        <w:rPr>
          <w:rFonts w:ascii="Times New Roman" w:eastAsia="Times New Roman" w:hAnsi="Times New Roman" w:cs="Times New Roman"/>
          <w:color w:val="000000"/>
          <w:sz w:val="28"/>
          <w:szCs w:val="28"/>
        </w:rPr>
        <w:t> </w:t>
      </w:r>
      <w:r w:rsidRPr="00592D98">
        <w:rPr>
          <w:rFonts w:ascii="Times New Roman" w:eastAsia="Times New Roman" w:hAnsi="Times New Roman" w:cs="Times New Roman"/>
          <w:b/>
          <w:bCs/>
          <w:color w:val="000000"/>
          <w:sz w:val="28"/>
          <w:szCs w:val="28"/>
        </w:rPr>
        <w:t>σε φορείς της αυτοδιοίκησης</w:t>
      </w:r>
    </w:p>
    <w:p w14:paraId="219D951E" w14:textId="77777777" w:rsidR="00717B9C" w:rsidRPr="00592D98" w:rsidRDefault="00717B9C" w:rsidP="00717B9C">
      <w:pPr>
        <w:spacing w:before="165" w:after="165"/>
        <w:jc w:val="both"/>
        <w:divId w:val="2117098413"/>
        <w:rPr>
          <w:rFonts w:ascii="Times New Roman" w:hAnsi="Times New Roman" w:cs="Times New Roman"/>
          <w:color w:val="000000"/>
          <w:sz w:val="28"/>
          <w:szCs w:val="28"/>
        </w:rPr>
      </w:pPr>
      <w:r w:rsidRPr="00592D98">
        <w:rPr>
          <w:rFonts w:ascii="Times New Roman" w:hAnsi="Times New Roman" w:cs="Times New Roman"/>
          <w:color w:val="000000"/>
          <w:sz w:val="28"/>
          <w:szCs w:val="28"/>
        </w:rPr>
        <w:t>Για την παρακολούθηση του προγράμματος δεν απαιτείται η εγκατάσταση εξειδικευμένου προγράμματος, παρά μόνο η χρήση κάποιου ενημερωμένου </w:t>
      </w:r>
      <w:proofErr w:type="spellStart"/>
      <w:r w:rsidRPr="00592D98">
        <w:rPr>
          <w:rFonts w:ascii="Times New Roman" w:hAnsi="Times New Roman" w:cs="Times New Roman"/>
          <w:color w:val="000000"/>
          <w:sz w:val="28"/>
          <w:szCs w:val="28"/>
        </w:rPr>
        <w:t>φυλλομετρητή</w:t>
      </w:r>
      <w:proofErr w:type="spellEnd"/>
      <w:r w:rsidRPr="00592D98">
        <w:rPr>
          <w:rFonts w:ascii="Times New Roman" w:hAnsi="Times New Roman" w:cs="Times New Roman"/>
          <w:color w:val="000000"/>
          <w:sz w:val="28"/>
          <w:szCs w:val="28"/>
        </w:rPr>
        <w:t> ιστού ( </w:t>
      </w:r>
      <w:proofErr w:type="spellStart"/>
      <w:r w:rsidRPr="00592D98">
        <w:rPr>
          <w:rFonts w:ascii="Times New Roman" w:hAnsi="Times New Roman" w:cs="Times New Roman"/>
          <w:color w:val="000000"/>
          <w:sz w:val="28"/>
          <w:szCs w:val="28"/>
        </w:rPr>
        <w:t>Firefox</w:t>
      </w:r>
      <w:proofErr w:type="spellEnd"/>
      <w:r w:rsidRPr="00592D98">
        <w:rPr>
          <w:rFonts w:ascii="Times New Roman" w:hAnsi="Times New Roman" w:cs="Times New Roman"/>
          <w:color w:val="000000"/>
          <w:sz w:val="28"/>
          <w:szCs w:val="28"/>
        </w:rPr>
        <w:t>, </w:t>
      </w:r>
      <w:proofErr w:type="spellStart"/>
      <w:r w:rsidRPr="00592D98">
        <w:rPr>
          <w:rFonts w:ascii="Times New Roman" w:hAnsi="Times New Roman" w:cs="Times New Roman"/>
          <w:color w:val="000000"/>
          <w:sz w:val="28"/>
          <w:szCs w:val="28"/>
        </w:rPr>
        <w:t>Chrome</w:t>
      </w:r>
      <w:proofErr w:type="spellEnd"/>
      <w:r w:rsidRPr="00592D98">
        <w:rPr>
          <w:rFonts w:ascii="Times New Roman" w:hAnsi="Times New Roman" w:cs="Times New Roman"/>
          <w:color w:val="000000"/>
          <w:sz w:val="28"/>
          <w:szCs w:val="28"/>
        </w:rPr>
        <w:t>). Οι ενδιαφερόμενοι θα ενημερωθούν για την ημερομηνία και ώρα του σεμιναρίου που θα παρακολουθήσουν, με e-</w:t>
      </w:r>
      <w:proofErr w:type="spellStart"/>
      <w:r w:rsidRPr="00592D98">
        <w:rPr>
          <w:rFonts w:ascii="Times New Roman" w:hAnsi="Times New Roman" w:cs="Times New Roman"/>
          <w:color w:val="000000"/>
          <w:sz w:val="28"/>
          <w:szCs w:val="28"/>
        </w:rPr>
        <w:t>mail</w:t>
      </w:r>
      <w:proofErr w:type="spellEnd"/>
      <w:r w:rsidRPr="00592D98">
        <w:rPr>
          <w:rFonts w:ascii="Times New Roman" w:hAnsi="Times New Roman" w:cs="Times New Roman"/>
          <w:color w:val="000000"/>
          <w:sz w:val="28"/>
          <w:szCs w:val="28"/>
        </w:rPr>
        <w:t xml:space="preserve"> στα στοιχεία που δηλώνουν κατά την εγγραφή τους.</w:t>
      </w:r>
    </w:p>
    <w:p w14:paraId="356E7432" w14:textId="77777777" w:rsidR="00717B9C" w:rsidRPr="00592D98" w:rsidRDefault="00717B9C" w:rsidP="00717B9C">
      <w:pPr>
        <w:jc w:val="both"/>
        <w:divId w:val="2117098413"/>
        <w:rPr>
          <w:rFonts w:ascii="Times New Roman" w:hAnsi="Times New Roman" w:cs="Times New Roman"/>
          <w:color w:val="000000"/>
          <w:sz w:val="28"/>
          <w:szCs w:val="28"/>
        </w:rPr>
      </w:pPr>
      <w:r w:rsidRPr="00592D98">
        <w:rPr>
          <w:rFonts w:ascii="Times New Roman" w:hAnsi="Times New Roman" w:cs="Times New Roman"/>
          <w:b/>
          <w:bCs/>
          <w:color w:val="000000"/>
          <w:sz w:val="28"/>
          <w:szCs w:val="28"/>
        </w:rPr>
        <w:t>Με την ολοκλήρωση του κύκλου εκπαίδευσης οι συμμετέχοντες μπορούν να: </w:t>
      </w:r>
    </w:p>
    <w:p w14:paraId="696C62E6" w14:textId="77777777" w:rsidR="00717B9C" w:rsidRPr="00592D98" w:rsidRDefault="00717B9C" w:rsidP="00717B9C">
      <w:pPr>
        <w:jc w:val="both"/>
        <w:divId w:val="2117098413"/>
        <w:rPr>
          <w:rFonts w:ascii="Times New Roman" w:hAnsi="Times New Roman" w:cs="Times New Roman"/>
          <w:color w:val="000000"/>
          <w:sz w:val="28"/>
          <w:szCs w:val="28"/>
        </w:rPr>
      </w:pPr>
      <w:r w:rsidRPr="00592D98">
        <w:rPr>
          <w:rFonts w:ascii="Times New Roman" w:hAnsi="Times New Roman" w:cs="Times New Roman"/>
          <w:color w:val="000000"/>
          <w:sz w:val="28"/>
          <w:szCs w:val="28"/>
        </w:rPr>
        <w:t> </w:t>
      </w:r>
    </w:p>
    <w:p w14:paraId="7E1B0F5B" w14:textId="53296621" w:rsidR="00717B9C" w:rsidRPr="00592D98" w:rsidRDefault="00717B9C" w:rsidP="00717B9C">
      <w:pPr>
        <w:ind w:hanging="270"/>
        <w:jc w:val="both"/>
        <w:divId w:val="2117098413"/>
        <w:rPr>
          <w:rFonts w:ascii="Times New Roman" w:eastAsia="Times New Roman" w:hAnsi="Times New Roman" w:cs="Times New Roman"/>
          <w:color w:val="000000"/>
          <w:sz w:val="28"/>
          <w:szCs w:val="28"/>
        </w:rPr>
      </w:pPr>
      <w:r w:rsidRPr="00592D98">
        <w:rPr>
          <w:rFonts w:ascii="Segoe UI Symbol" w:eastAsia="Times New Roman" w:hAnsi="Segoe UI Symbol" w:cs="Segoe UI Symbol"/>
          <w:color w:val="000000"/>
          <w:sz w:val="28"/>
          <w:szCs w:val="28"/>
        </w:rPr>
        <w:t>➢</w:t>
      </w:r>
      <w:r w:rsidRPr="00592D98">
        <w:rPr>
          <w:rFonts w:ascii="Times New Roman" w:eastAsia="Times New Roman" w:hAnsi="Times New Roman" w:cs="Times New Roman"/>
          <w:color w:val="000000"/>
          <w:sz w:val="28"/>
          <w:szCs w:val="28"/>
        </w:rPr>
        <w:t> Να λάβουν </w:t>
      </w:r>
      <w:r w:rsidRPr="00592D98">
        <w:rPr>
          <w:rFonts w:ascii="Times New Roman" w:eastAsia="Times New Roman" w:hAnsi="Times New Roman" w:cs="Times New Roman"/>
          <w:b/>
          <w:bCs/>
          <w:color w:val="000000"/>
          <w:sz w:val="28"/>
          <w:szCs w:val="28"/>
        </w:rPr>
        <w:t>Πιστοποιητικό Εκπαίδευσης/επιμόρφωσης</w:t>
      </w:r>
      <w:r w:rsidRPr="00592D98">
        <w:rPr>
          <w:rFonts w:ascii="Times New Roman" w:eastAsia="Times New Roman" w:hAnsi="Times New Roman" w:cs="Times New Roman"/>
          <w:color w:val="000000"/>
          <w:sz w:val="28"/>
          <w:szCs w:val="28"/>
        </w:rPr>
        <w:t>. Η πιστοποίηση, μετά από εξετάσεις θα δίνεται μόνο σε επαγγελματίες του τουρισμού γιατί απ’ αυτούς απαιτείται από το Νόμο και τις εργασιακές απαιτήσεις Πιστοποιητικό Επιμόρφωσης. Η πιστοποίηση θα δοθεί με την επιτυχημένη αξιολόγηση και εφόσον έχει παρακολουθήσει τουλάχιστον το 80% του προγράμματος (το σύστημα καταγράφει τις ώρες συμμετοχής των εκπαιδευόμενων).</w:t>
      </w:r>
    </w:p>
    <w:p w14:paraId="6F291549" w14:textId="77777777" w:rsidR="00717B9C" w:rsidRPr="00592D98" w:rsidRDefault="00717B9C" w:rsidP="00717B9C">
      <w:pPr>
        <w:ind w:hanging="270"/>
        <w:jc w:val="both"/>
        <w:divId w:val="2117098413"/>
        <w:rPr>
          <w:rFonts w:ascii="Times New Roman" w:eastAsia="Times New Roman" w:hAnsi="Times New Roman" w:cs="Times New Roman"/>
          <w:color w:val="000000"/>
          <w:sz w:val="28"/>
          <w:szCs w:val="28"/>
        </w:rPr>
      </w:pPr>
      <w:r w:rsidRPr="00592D98">
        <w:rPr>
          <w:rFonts w:ascii="Segoe UI Symbol" w:eastAsia="Times New Roman" w:hAnsi="Segoe UI Symbol" w:cs="Segoe UI Symbol"/>
          <w:color w:val="000000"/>
          <w:sz w:val="28"/>
          <w:szCs w:val="28"/>
        </w:rPr>
        <w:t>➢</w:t>
      </w:r>
      <w:r w:rsidRPr="00592D98">
        <w:rPr>
          <w:rFonts w:ascii="Times New Roman" w:eastAsia="Times New Roman" w:hAnsi="Times New Roman" w:cs="Times New Roman"/>
          <w:color w:val="000000"/>
          <w:sz w:val="28"/>
          <w:szCs w:val="28"/>
        </w:rPr>
        <w:t> Οι εργαζόμενοι από άλλους επαγγελματικούς κλάδους θα λαμβάνουν </w:t>
      </w:r>
      <w:r w:rsidRPr="00592D98">
        <w:rPr>
          <w:rFonts w:ascii="Times New Roman" w:eastAsia="Times New Roman" w:hAnsi="Times New Roman" w:cs="Times New Roman"/>
          <w:b/>
          <w:bCs/>
          <w:color w:val="000000"/>
          <w:sz w:val="28"/>
          <w:szCs w:val="28"/>
        </w:rPr>
        <w:t>Βεβαίωση Παρακολούθησης.</w:t>
      </w:r>
    </w:p>
    <w:p w14:paraId="16227BD8" w14:textId="77777777" w:rsidR="00717B9C" w:rsidRPr="00592D98" w:rsidRDefault="00717B9C" w:rsidP="00717B9C">
      <w:pPr>
        <w:ind w:hanging="270"/>
        <w:jc w:val="both"/>
        <w:divId w:val="2117098413"/>
        <w:rPr>
          <w:rFonts w:ascii="Times New Roman" w:eastAsia="Times New Roman" w:hAnsi="Times New Roman" w:cs="Times New Roman"/>
          <w:color w:val="000000"/>
          <w:sz w:val="28"/>
          <w:szCs w:val="28"/>
        </w:rPr>
      </w:pPr>
      <w:r w:rsidRPr="00592D98">
        <w:rPr>
          <w:rFonts w:ascii="Segoe UI Symbol" w:eastAsia="Times New Roman" w:hAnsi="Segoe UI Symbol" w:cs="Segoe UI Symbol"/>
          <w:color w:val="000000"/>
          <w:sz w:val="28"/>
          <w:szCs w:val="28"/>
        </w:rPr>
        <w:t>➢</w:t>
      </w:r>
      <w:r w:rsidRPr="00592D98">
        <w:rPr>
          <w:rFonts w:ascii="Times New Roman" w:eastAsia="Times New Roman" w:hAnsi="Times New Roman" w:cs="Times New Roman"/>
          <w:color w:val="000000"/>
          <w:sz w:val="28"/>
          <w:szCs w:val="28"/>
        </w:rPr>
        <w:t> </w:t>
      </w:r>
      <w:r w:rsidRPr="00592D98">
        <w:rPr>
          <w:rFonts w:ascii="Times New Roman" w:eastAsia="Times New Roman" w:hAnsi="Times New Roman" w:cs="Times New Roman"/>
          <w:b/>
          <w:bCs/>
          <w:color w:val="000000"/>
          <w:sz w:val="28"/>
          <w:szCs w:val="28"/>
        </w:rPr>
        <w:t>Όσοι εργαζόμενοι έχουν ήδη λάβει πιστοποιητικό από την προηγούμενη χρονιά θα λάβουν φέτος Βεβαίωση Παρακολούθησης</w:t>
      </w:r>
      <w:r w:rsidRPr="00592D98">
        <w:rPr>
          <w:rFonts w:ascii="Times New Roman" w:eastAsia="Times New Roman" w:hAnsi="Times New Roman" w:cs="Times New Roman"/>
          <w:color w:val="000000"/>
          <w:sz w:val="28"/>
          <w:szCs w:val="28"/>
        </w:rPr>
        <w:t> (με την υποχρέωση συμμετοχής στο 60% του προγράμματος.</w:t>
      </w:r>
    </w:p>
    <w:p w14:paraId="43F5DDB8" w14:textId="77777777" w:rsidR="00717B9C" w:rsidRPr="00592D98" w:rsidRDefault="00717B9C" w:rsidP="00717B9C">
      <w:pPr>
        <w:jc w:val="both"/>
        <w:divId w:val="2117098413"/>
        <w:rPr>
          <w:rFonts w:ascii="Times New Roman" w:hAnsi="Times New Roman" w:cs="Times New Roman"/>
          <w:color w:val="000000"/>
          <w:sz w:val="28"/>
          <w:szCs w:val="28"/>
        </w:rPr>
      </w:pPr>
      <w:r w:rsidRPr="00592D98">
        <w:rPr>
          <w:rFonts w:ascii="Times New Roman" w:hAnsi="Times New Roman" w:cs="Times New Roman"/>
          <w:color w:val="000000"/>
          <w:sz w:val="28"/>
          <w:szCs w:val="28"/>
        </w:rPr>
        <w:t> </w:t>
      </w:r>
    </w:p>
    <w:p w14:paraId="4A47A3ED" w14:textId="77777777" w:rsidR="00717B9C" w:rsidRPr="00592D98" w:rsidRDefault="00717B9C" w:rsidP="00717B9C">
      <w:pPr>
        <w:jc w:val="both"/>
        <w:divId w:val="2117098413"/>
        <w:rPr>
          <w:rFonts w:ascii="Times New Roman" w:hAnsi="Times New Roman" w:cs="Times New Roman"/>
          <w:color w:val="000000"/>
          <w:sz w:val="28"/>
          <w:szCs w:val="28"/>
        </w:rPr>
      </w:pPr>
      <w:r w:rsidRPr="00592D98">
        <w:rPr>
          <w:rFonts w:ascii="Times New Roman" w:hAnsi="Times New Roman" w:cs="Times New Roman"/>
          <w:color w:val="000000"/>
          <w:sz w:val="28"/>
          <w:szCs w:val="28"/>
        </w:rPr>
        <w:t>Ο εκπαιδευόμενος θα εξεταστεί </w:t>
      </w:r>
      <w:r w:rsidRPr="00592D98">
        <w:rPr>
          <w:rFonts w:ascii="Times New Roman" w:hAnsi="Times New Roman" w:cs="Times New Roman"/>
          <w:b/>
          <w:bCs/>
          <w:color w:val="000000"/>
          <w:sz w:val="28"/>
          <w:szCs w:val="28"/>
        </w:rPr>
        <w:t>μέσω της πλατφόρμας </w:t>
      </w:r>
      <w:r w:rsidRPr="00592D98">
        <w:rPr>
          <w:rFonts w:ascii="Times New Roman" w:hAnsi="Times New Roman" w:cs="Times New Roman"/>
          <w:color w:val="000000"/>
          <w:sz w:val="28"/>
          <w:szCs w:val="28"/>
        </w:rPr>
        <w:t>(</w:t>
      </w:r>
      <w:proofErr w:type="spellStart"/>
      <w:r w:rsidRPr="00592D98">
        <w:rPr>
          <w:rFonts w:ascii="Times New Roman" w:hAnsi="Times New Roman" w:cs="Times New Roman"/>
          <w:color w:val="000000"/>
          <w:sz w:val="28"/>
          <w:szCs w:val="28"/>
        </w:rPr>
        <w:t>multiple</w:t>
      </w:r>
      <w:proofErr w:type="spellEnd"/>
      <w:r w:rsidRPr="00592D98">
        <w:rPr>
          <w:rFonts w:ascii="Times New Roman" w:hAnsi="Times New Roman" w:cs="Times New Roman"/>
          <w:color w:val="000000"/>
          <w:sz w:val="28"/>
          <w:szCs w:val="28"/>
        </w:rPr>
        <w:t> </w:t>
      </w:r>
      <w:proofErr w:type="spellStart"/>
      <w:r w:rsidRPr="00592D98">
        <w:rPr>
          <w:rFonts w:ascii="Times New Roman" w:hAnsi="Times New Roman" w:cs="Times New Roman"/>
          <w:color w:val="000000"/>
          <w:sz w:val="28"/>
          <w:szCs w:val="28"/>
        </w:rPr>
        <w:t>choice</w:t>
      </w:r>
      <w:proofErr w:type="spellEnd"/>
      <w:r w:rsidRPr="00592D98">
        <w:rPr>
          <w:rFonts w:ascii="Times New Roman" w:hAnsi="Times New Roman" w:cs="Times New Roman"/>
          <w:color w:val="000000"/>
          <w:sz w:val="28"/>
          <w:szCs w:val="28"/>
        </w:rPr>
        <w:t> ερωτήσεις), ώστε να λάβει  πιστοποιητικό παρακολούθησης από το </w:t>
      </w:r>
      <w:r w:rsidRPr="00592D98">
        <w:rPr>
          <w:rFonts w:ascii="Times New Roman" w:hAnsi="Times New Roman" w:cs="Times New Roman"/>
          <w:b/>
          <w:bCs/>
          <w:color w:val="000000"/>
          <w:sz w:val="28"/>
          <w:szCs w:val="28"/>
        </w:rPr>
        <w:t>Κέντρο Επιμόρφωσης και Δια Βίου Μάθησης (Κ.Ε.ΔΙ.ΒΙ.Μ.) του Πανεπιστημίου Κρήτης.</w:t>
      </w:r>
    </w:p>
    <w:p w14:paraId="39688AE6" w14:textId="77777777" w:rsidR="00717B9C" w:rsidRPr="00592D98" w:rsidRDefault="00717B9C" w:rsidP="00717B9C">
      <w:pPr>
        <w:jc w:val="both"/>
        <w:divId w:val="2117098413"/>
        <w:rPr>
          <w:rFonts w:ascii="Times New Roman" w:hAnsi="Times New Roman" w:cs="Times New Roman"/>
          <w:color w:val="000000"/>
          <w:sz w:val="28"/>
          <w:szCs w:val="28"/>
        </w:rPr>
      </w:pPr>
      <w:r w:rsidRPr="00592D98">
        <w:rPr>
          <w:rFonts w:ascii="Times New Roman" w:hAnsi="Times New Roman" w:cs="Times New Roman"/>
          <w:color w:val="000000"/>
          <w:sz w:val="28"/>
          <w:szCs w:val="28"/>
        </w:rPr>
        <w:lastRenderedPageBreak/>
        <w:t>Το πιστοποιητικό θα αποσταλεί ηλεκτρονικά. (Το όνομα κάθε επιτυχόντα θα αναγράφεται στα ελληνικά και στα λατινικά, όπως ακριβώς έχει εγγραφεί με βάση και τα στοιχεία του διαβατηρίου του).</w:t>
      </w:r>
    </w:p>
    <w:p w14:paraId="7AA55E30" w14:textId="77777777" w:rsidR="00717B9C" w:rsidRPr="00592D98" w:rsidRDefault="00717B9C" w:rsidP="00717B9C">
      <w:pPr>
        <w:jc w:val="both"/>
        <w:divId w:val="2117098413"/>
        <w:rPr>
          <w:rFonts w:ascii="Times New Roman" w:hAnsi="Times New Roman" w:cs="Times New Roman"/>
          <w:color w:val="000000"/>
          <w:sz w:val="28"/>
          <w:szCs w:val="28"/>
        </w:rPr>
      </w:pPr>
      <w:r w:rsidRPr="00592D98">
        <w:rPr>
          <w:rFonts w:ascii="Times New Roman" w:hAnsi="Times New Roman" w:cs="Times New Roman"/>
          <w:color w:val="000000"/>
          <w:sz w:val="28"/>
          <w:szCs w:val="28"/>
        </w:rPr>
        <w:t> </w:t>
      </w:r>
    </w:p>
    <w:p w14:paraId="351B3FF7" w14:textId="77777777" w:rsidR="00717B9C" w:rsidRPr="00592D98" w:rsidRDefault="00717B9C" w:rsidP="00717B9C">
      <w:pPr>
        <w:jc w:val="both"/>
        <w:divId w:val="2117098413"/>
        <w:rPr>
          <w:rFonts w:ascii="Times New Roman" w:hAnsi="Times New Roman" w:cs="Times New Roman"/>
          <w:color w:val="000000"/>
          <w:sz w:val="28"/>
          <w:szCs w:val="28"/>
        </w:rPr>
      </w:pPr>
      <w:r w:rsidRPr="00592D98">
        <w:rPr>
          <w:rFonts w:ascii="Times New Roman" w:hAnsi="Times New Roman" w:cs="Times New Roman"/>
          <w:color w:val="000000"/>
          <w:sz w:val="28"/>
          <w:szCs w:val="28"/>
        </w:rPr>
        <w:t> Παράλληλα, δίνεται η δυνατότητα παρακολούθησης σε επιλεγμένες ενότητες επιλεκτικά συγκεκριμένες ενότητες, χωρίς τη λήψη σχετικής βεβαίωσης.</w:t>
      </w:r>
    </w:p>
    <w:p w14:paraId="7171A930" w14:textId="77777777" w:rsidR="00717B9C" w:rsidRPr="00592D98" w:rsidRDefault="00717B9C" w:rsidP="00717B9C">
      <w:pPr>
        <w:jc w:val="both"/>
        <w:divId w:val="2117098413"/>
        <w:rPr>
          <w:rFonts w:ascii="Times New Roman" w:hAnsi="Times New Roman" w:cs="Times New Roman"/>
          <w:color w:val="000000"/>
          <w:sz w:val="28"/>
          <w:szCs w:val="28"/>
        </w:rPr>
      </w:pPr>
      <w:r w:rsidRPr="00592D98">
        <w:rPr>
          <w:rFonts w:ascii="Times New Roman" w:hAnsi="Times New Roman" w:cs="Times New Roman"/>
          <w:color w:val="000000"/>
          <w:sz w:val="28"/>
          <w:szCs w:val="28"/>
        </w:rPr>
        <w:t> </w:t>
      </w:r>
    </w:p>
    <w:p w14:paraId="30749B10" w14:textId="77777777" w:rsidR="00717B9C" w:rsidRPr="00592D98" w:rsidRDefault="00717B9C" w:rsidP="00717B9C">
      <w:pPr>
        <w:spacing w:before="75" w:after="75"/>
        <w:divId w:val="2117098413"/>
        <w:rPr>
          <w:rFonts w:ascii="Times New Roman" w:hAnsi="Times New Roman" w:cs="Times New Roman"/>
          <w:color w:val="000000"/>
          <w:sz w:val="28"/>
          <w:szCs w:val="28"/>
        </w:rPr>
      </w:pPr>
      <w:r w:rsidRPr="00592D98">
        <w:rPr>
          <w:rFonts w:ascii="Times New Roman" w:hAnsi="Times New Roman" w:cs="Times New Roman"/>
          <w:b/>
          <w:bCs/>
          <w:color w:val="000000"/>
          <w:sz w:val="28"/>
          <w:szCs w:val="28"/>
        </w:rPr>
        <w:t>Εισηγητές/Εκπαιδευτές: </w:t>
      </w:r>
    </w:p>
    <w:p w14:paraId="046D7BC6" w14:textId="77777777" w:rsidR="00717B9C" w:rsidRPr="00592D98" w:rsidRDefault="00717B9C" w:rsidP="00717B9C">
      <w:pPr>
        <w:ind w:hanging="270"/>
        <w:jc w:val="both"/>
        <w:divId w:val="2117098413"/>
        <w:rPr>
          <w:rFonts w:ascii="Times New Roman" w:eastAsia="Times New Roman" w:hAnsi="Times New Roman" w:cs="Times New Roman"/>
          <w:color w:val="000000"/>
          <w:sz w:val="28"/>
          <w:szCs w:val="28"/>
        </w:rPr>
      </w:pPr>
      <w:r w:rsidRPr="00592D98">
        <w:rPr>
          <w:rFonts w:ascii="Times New Roman" w:eastAsia="Times New Roman" w:hAnsi="Times New Roman" w:cs="Times New Roman"/>
          <w:color w:val="000000"/>
          <w:sz w:val="28"/>
          <w:szCs w:val="28"/>
        </w:rPr>
        <w:t>-Μέλη ΔΕΠ/επιστημονικοί συνεργάτες της Ιατρικής Σχολής του Πανεπιστημίου Κρήτης.</w:t>
      </w:r>
    </w:p>
    <w:p w14:paraId="77320EED" w14:textId="77777777" w:rsidR="00717B9C" w:rsidRPr="00592D98" w:rsidRDefault="00717B9C" w:rsidP="00717B9C">
      <w:pPr>
        <w:ind w:hanging="270"/>
        <w:jc w:val="both"/>
        <w:divId w:val="2117098413"/>
        <w:rPr>
          <w:rFonts w:ascii="Times New Roman" w:eastAsia="Times New Roman" w:hAnsi="Times New Roman" w:cs="Times New Roman"/>
          <w:color w:val="000000"/>
          <w:sz w:val="28"/>
          <w:szCs w:val="28"/>
        </w:rPr>
      </w:pPr>
      <w:r w:rsidRPr="00592D98">
        <w:rPr>
          <w:rFonts w:ascii="Times New Roman" w:eastAsia="Times New Roman" w:hAnsi="Times New Roman" w:cs="Times New Roman"/>
          <w:color w:val="000000"/>
          <w:sz w:val="28"/>
          <w:szCs w:val="28"/>
        </w:rPr>
        <w:t>-Εξειδικευμένοι στο αντικείμενο επιστήμονες και πιστοποιημένοι εκπαιδευτές.</w:t>
      </w:r>
    </w:p>
    <w:p w14:paraId="56739C8C" w14:textId="77777777" w:rsidR="00717B9C" w:rsidRPr="00592D98" w:rsidRDefault="00717B9C" w:rsidP="00717B9C">
      <w:pPr>
        <w:ind w:hanging="270"/>
        <w:jc w:val="both"/>
        <w:divId w:val="2117098413"/>
        <w:rPr>
          <w:rFonts w:ascii="Times New Roman" w:eastAsia="Times New Roman" w:hAnsi="Times New Roman" w:cs="Times New Roman"/>
          <w:color w:val="000000"/>
          <w:sz w:val="28"/>
          <w:szCs w:val="28"/>
        </w:rPr>
      </w:pPr>
      <w:r w:rsidRPr="00592D98">
        <w:rPr>
          <w:rFonts w:ascii="Times New Roman" w:eastAsia="Times New Roman" w:hAnsi="Times New Roman" w:cs="Times New Roman"/>
          <w:color w:val="000000"/>
          <w:sz w:val="28"/>
          <w:szCs w:val="28"/>
        </w:rPr>
        <w:t>-Παρεμβάσεις από στελέχη και φορείς στον χώρο της Δημόσιας Υγείας.</w:t>
      </w:r>
    </w:p>
    <w:p w14:paraId="2C4989D7" w14:textId="77777777" w:rsidR="00717B9C" w:rsidRPr="00592D98" w:rsidRDefault="00717B9C" w:rsidP="00717B9C">
      <w:pPr>
        <w:ind w:hanging="270"/>
        <w:jc w:val="both"/>
        <w:divId w:val="2117098413"/>
        <w:rPr>
          <w:rFonts w:ascii="Times New Roman" w:eastAsia="Times New Roman" w:hAnsi="Times New Roman" w:cs="Times New Roman"/>
          <w:color w:val="000000"/>
          <w:sz w:val="28"/>
          <w:szCs w:val="28"/>
        </w:rPr>
      </w:pPr>
      <w:r w:rsidRPr="00592D98">
        <w:rPr>
          <w:rFonts w:ascii="Times New Roman" w:eastAsia="Times New Roman" w:hAnsi="Times New Roman" w:cs="Times New Roman"/>
          <w:color w:val="000000"/>
          <w:sz w:val="28"/>
          <w:szCs w:val="28"/>
        </w:rPr>
        <w:t>-Παρεμβάσεις από στελέχη και φορείς του τουρισμού και άλλους επαγγελματικούς χώρους.</w:t>
      </w:r>
    </w:p>
    <w:p w14:paraId="1C39D4ED" w14:textId="77777777" w:rsidR="00717B9C" w:rsidRPr="00592D98" w:rsidRDefault="00717B9C" w:rsidP="00717B9C">
      <w:pPr>
        <w:ind w:left="270"/>
        <w:jc w:val="both"/>
        <w:divId w:val="2117098413"/>
        <w:rPr>
          <w:rFonts w:ascii="Times New Roman" w:hAnsi="Times New Roman" w:cs="Times New Roman"/>
          <w:color w:val="000000"/>
          <w:sz w:val="28"/>
          <w:szCs w:val="28"/>
        </w:rPr>
      </w:pPr>
      <w:r w:rsidRPr="00592D98">
        <w:rPr>
          <w:rFonts w:ascii="Times New Roman" w:hAnsi="Times New Roman" w:cs="Times New Roman"/>
          <w:color w:val="000000"/>
          <w:sz w:val="28"/>
          <w:szCs w:val="28"/>
        </w:rPr>
        <w:t> </w:t>
      </w:r>
    </w:p>
    <w:p w14:paraId="71AA3713" w14:textId="77777777" w:rsidR="00717B9C" w:rsidRPr="00592D98" w:rsidRDefault="00717B9C" w:rsidP="009067EC">
      <w:pPr>
        <w:jc w:val="both"/>
        <w:divId w:val="2117098413"/>
        <w:rPr>
          <w:rFonts w:ascii="Times New Roman" w:hAnsi="Times New Roman" w:cs="Times New Roman"/>
          <w:sz w:val="28"/>
          <w:szCs w:val="28"/>
        </w:rPr>
      </w:pPr>
      <w:r w:rsidRPr="00592D98">
        <w:rPr>
          <w:rFonts w:ascii="Times New Roman" w:hAnsi="Times New Roman" w:cs="Times New Roman"/>
          <w:sz w:val="28"/>
          <w:szCs w:val="28"/>
        </w:rPr>
        <w:t xml:space="preserve">Όσοι απέκτησαν πέρυσι Πιστοποιητικό Εκπαίδευσης δεν είναι υποχρεωτικό εκ του Νόμου να δώσουν εξετάσεις και φέτος. </w:t>
      </w:r>
    </w:p>
    <w:p w14:paraId="2A0FCFD6" w14:textId="77777777" w:rsidR="00717B9C" w:rsidRPr="00592D98" w:rsidRDefault="00717B9C" w:rsidP="009067EC">
      <w:pPr>
        <w:jc w:val="both"/>
        <w:divId w:val="2117098413"/>
        <w:rPr>
          <w:rFonts w:ascii="Times New Roman" w:hAnsi="Times New Roman" w:cs="Times New Roman"/>
          <w:sz w:val="28"/>
          <w:szCs w:val="28"/>
        </w:rPr>
      </w:pPr>
      <w:r w:rsidRPr="00592D98">
        <w:rPr>
          <w:rFonts w:ascii="Times New Roman" w:hAnsi="Times New Roman" w:cs="Times New Roman"/>
          <w:sz w:val="28"/>
          <w:szCs w:val="28"/>
        </w:rPr>
        <w:t>Όλοι οι εργαζόμενοι  θα πάρουν Βεβαίωση Παρακολούθησης από το Πανεπιστήμιο Κρήτης εφόσον παρακολουθήσουν τουλάχιστον το 60% του χρόνου του σεμιναρίου.</w:t>
      </w:r>
    </w:p>
    <w:p w14:paraId="3BA50901" w14:textId="77777777" w:rsidR="00717B9C" w:rsidRPr="00592D98" w:rsidRDefault="00717B9C" w:rsidP="00717B9C">
      <w:pPr>
        <w:divId w:val="2117098413"/>
        <w:rPr>
          <w:rFonts w:ascii="Times New Roman" w:hAnsi="Times New Roman" w:cs="Times New Roman"/>
          <w:sz w:val="28"/>
          <w:szCs w:val="28"/>
        </w:rPr>
      </w:pPr>
    </w:p>
    <w:p w14:paraId="4557310C" w14:textId="77777777" w:rsidR="00717B9C" w:rsidRPr="00592D98" w:rsidRDefault="00717B9C" w:rsidP="00592D98">
      <w:pPr>
        <w:jc w:val="center"/>
        <w:divId w:val="2117098413"/>
        <w:rPr>
          <w:rFonts w:ascii="Times New Roman" w:hAnsi="Times New Roman" w:cs="Times New Roman"/>
          <w:sz w:val="28"/>
          <w:szCs w:val="28"/>
        </w:rPr>
      </w:pPr>
      <w:r w:rsidRPr="00592D98">
        <w:rPr>
          <w:rFonts w:ascii="Times New Roman" w:hAnsi="Times New Roman" w:cs="Times New Roman"/>
          <w:sz w:val="28"/>
          <w:szCs w:val="28"/>
        </w:rPr>
        <w:t>ΔΙΑΔΙΚΑΣΙΑ ΕΓΓΡΑΦΗΣ</w:t>
      </w:r>
    </w:p>
    <w:p w14:paraId="3D01705A" w14:textId="77777777" w:rsidR="00717B9C" w:rsidRPr="00592D98" w:rsidRDefault="00717B9C" w:rsidP="00717B9C">
      <w:pPr>
        <w:divId w:val="2117098413"/>
        <w:rPr>
          <w:rFonts w:ascii="Times New Roman" w:hAnsi="Times New Roman" w:cs="Times New Roman"/>
          <w:sz w:val="28"/>
          <w:szCs w:val="28"/>
        </w:rPr>
      </w:pPr>
    </w:p>
    <w:p w14:paraId="7B40021C" w14:textId="763FED15" w:rsidR="00717B9C" w:rsidRPr="00592D98" w:rsidRDefault="00717B9C" w:rsidP="00717B9C">
      <w:pPr>
        <w:divId w:val="2117098413"/>
        <w:rPr>
          <w:rFonts w:ascii="Times New Roman" w:hAnsi="Times New Roman" w:cs="Times New Roman"/>
          <w:b/>
          <w:bCs/>
          <w:sz w:val="28"/>
          <w:szCs w:val="28"/>
        </w:rPr>
      </w:pPr>
      <w:r w:rsidRPr="00592D98">
        <w:rPr>
          <w:rFonts w:ascii="Times New Roman" w:hAnsi="Times New Roman" w:cs="Times New Roman"/>
          <w:b/>
          <w:bCs/>
          <w:sz w:val="28"/>
          <w:szCs w:val="28"/>
        </w:rPr>
        <w:t>Α. Για εργαζομένους</w:t>
      </w:r>
    </w:p>
    <w:p w14:paraId="0D772A74" w14:textId="77777777" w:rsidR="009067EC" w:rsidRPr="00592D98" w:rsidRDefault="009067EC" w:rsidP="00717B9C">
      <w:pPr>
        <w:divId w:val="2117098413"/>
        <w:rPr>
          <w:rFonts w:ascii="Times New Roman" w:hAnsi="Times New Roman" w:cs="Times New Roman"/>
          <w:sz w:val="28"/>
          <w:szCs w:val="28"/>
        </w:rPr>
      </w:pPr>
    </w:p>
    <w:p w14:paraId="619DEF12" w14:textId="77777777" w:rsidR="00717B9C" w:rsidRPr="00592D98" w:rsidRDefault="00717B9C" w:rsidP="00717B9C">
      <w:pPr>
        <w:divId w:val="2117098413"/>
        <w:rPr>
          <w:rFonts w:ascii="Times New Roman" w:hAnsi="Times New Roman" w:cs="Times New Roman"/>
          <w:sz w:val="28"/>
          <w:szCs w:val="28"/>
        </w:rPr>
      </w:pPr>
      <w:r w:rsidRPr="00592D98">
        <w:rPr>
          <w:rFonts w:ascii="Times New Roman" w:hAnsi="Times New Roman" w:cs="Times New Roman"/>
          <w:sz w:val="28"/>
          <w:szCs w:val="28"/>
        </w:rPr>
        <w:t>1.</w:t>
      </w:r>
      <w:r w:rsidRPr="00592D98">
        <w:rPr>
          <w:rFonts w:ascii="Times New Roman" w:hAnsi="Times New Roman" w:cs="Times New Roman"/>
          <w:sz w:val="28"/>
          <w:szCs w:val="28"/>
        </w:rPr>
        <w:tab/>
        <w:t xml:space="preserve">Μέσω των φορέων. </w:t>
      </w:r>
    </w:p>
    <w:p w14:paraId="02E96BF8" w14:textId="77777777" w:rsidR="00717B9C" w:rsidRPr="00592D98" w:rsidRDefault="00717B9C" w:rsidP="00717B9C">
      <w:pPr>
        <w:divId w:val="2117098413"/>
        <w:rPr>
          <w:rFonts w:ascii="Times New Roman" w:hAnsi="Times New Roman" w:cs="Times New Roman"/>
          <w:sz w:val="28"/>
          <w:szCs w:val="28"/>
        </w:rPr>
      </w:pPr>
      <w:r w:rsidRPr="00592D98">
        <w:rPr>
          <w:rFonts w:ascii="Times New Roman" w:hAnsi="Times New Roman" w:cs="Times New Roman"/>
          <w:sz w:val="28"/>
          <w:szCs w:val="28"/>
        </w:rPr>
        <w:t>2.</w:t>
      </w:r>
      <w:r w:rsidRPr="00592D98">
        <w:rPr>
          <w:rFonts w:ascii="Times New Roman" w:hAnsi="Times New Roman" w:cs="Times New Roman"/>
          <w:sz w:val="28"/>
          <w:szCs w:val="28"/>
        </w:rPr>
        <w:tab/>
        <w:t>Μέσω των εργατικών κέντρων της Κρήτης.</w:t>
      </w:r>
    </w:p>
    <w:p w14:paraId="4FDFC82F" w14:textId="77777777" w:rsidR="00717B9C" w:rsidRPr="00592D98" w:rsidRDefault="00717B9C" w:rsidP="00717B9C">
      <w:pPr>
        <w:divId w:val="2117098413"/>
        <w:rPr>
          <w:rFonts w:ascii="Times New Roman" w:hAnsi="Times New Roman" w:cs="Times New Roman"/>
          <w:sz w:val="28"/>
          <w:szCs w:val="28"/>
        </w:rPr>
      </w:pPr>
      <w:r w:rsidRPr="00592D98">
        <w:rPr>
          <w:rFonts w:ascii="Times New Roman" w:hAnsi="Times New Roman" w:cs="Times New Roman"/>
          <w:sz w:val="28"/>
          <w:szCs w:val="28"/>
        </w:rPr>
        <w:t>3.</w:t>
      </w:r>
      <w:r w:rsidRPr="00592D98">
        <w:rPr>
          <w:rFonts w:ascii="Times New Roman" w:hAnsi="Times New Roman" w:cs="Times New Roman"/>
          <w:sz w:val="28"/>
          <w:szCs w:val="28"/>
        </w:rPr>
        <w:tab/>
        <w:t>Μέσω των δήμων της Περιφέρειας Κρήτης.</w:t>
      </w:r>
    </w:p>
    <w:p w14:paraId="570F8AAB" w14:textId="77777777" w:rsidR="00717B9C" w:rsidRPr="00592D98" w:rsidRDefault="00717B9C" w:rsidP="00717B9C">
      <w:pPr>
        <w:divId w:val="2117098413"/>
        <w:rPr>
          <w:rFonts w:ascii="Times New Roman" w:hAnsi="Times New Roman" w:cs="Times New Roman"/>
          <w:sz w:val="28"/>
          <w:szCs w:val="28"/>
        </w:rPr>
      </w:pPr>
      <w:r w:rsidRPr="00592D98">
        <w:rPr>
          <w:rFonts w:ascii="Times New Roman" w:hAnsi="Times New Roman" w:cs="Times New Roman"/>
          <w:sz w:val="28"/>
          <w:szCs w:val="28"/>
        </w:rPr>
        <w:t>4.</w:t>
      </w:r>
      <w:r w:rsidRPr="00592D98">
        <w:rPr>
          <w:rFonts w:ascii="Times New Roman" w:hAnsi="Times New Roman" w:cs="Times New Roman"/>
          <w:sz w:val="28"/>
          <w:szCs w:val="28"/>
        </w:rPr>
        <w:tab/>
        <w:t>Μέσω των επιχειρήσεων τους.</w:t>
      </w:r>
    </w:p>
    <w:p w14:paraId="0A479991" w14:textId="77777777" w:rsidR="00717B9C" w:rsidRPr="00592D98" w:rsidRDefault="00717B9C" w:rsidP="00717B9C">
      <w:pPr>
        <w:divId w:val="2117098413"/>
        <w:rPr>
          <w:rFonts w:ascii="Times New Roman" w:hAnsi="Times New Roman" w:cs="Times New Roman"/>
          <w:sz w:val="28"/>
          <w:szCs w:val="28"/>
        </w:rPr>
      </w:pPr>
    </w:p>
    <w:p w14:paraId="77DB022D" w14:textId="2FA4664E" w:rsidR="00717B9C" w:rsidRPr="00592D98" w:rsidRDefault="00717B9C" w:rsidP="00717B9C">
      <w:pPr>
        <w:divId w:val="2117098413"/>
        <w:rPr>
          <w:rFonts w:ascii="Times New Roman" w:hAnsi="Times New Roman" w:cs="Times New Roman"/>
          <w:b/>
          <w:bCs/>
          <w:sz w:val="28"/>
          <w:szCs w:val="28"/>
        </w:rPr>
      </w:pPr>
      <w:r w:rsidRPr="00592D98">
        <w:rPr>
          <w:rFonts w:ascii="Times New Roman" w:hAnsi="Times New Roman" w:cs="Times New Roman"/>
          <w:b/>
          <w:bCs/>
          <w:sz w:val="28"/>
          <w:szCs w:val="28"/>
          <w:lang w:val="en-US"/>
        </w:rPr>
        <w:t>B</w:t>
      </w:r>
      <w:r w:rsidRPr="00592D98">
        <w:rPr>
          <w:rFonts w:ascii="Times New Roman" w:hAnsi="Times New Roman" w:cs="Times New Roman"/>
          <w:b/>
          <w:bCs/>
          <w:sz w:val="28"/>
          <w:szCs w:val="28"/>
        </w:rPr>
        <w:t>. για Φορείς, εργατικά κέντρα, Δήμους, επιχειρήσεις</w:t>
      </w:r>
    </w:p>
    <w:p w14:paraId="50F580B9" w14:textId="77777777" w:rsidR="009067EC" w:rsidRPr="00592D98" w:rsidRDefault="009067EC" w:rsidP="00717B9C">
      <w:pPr>
        <w:divId w:val="2117098413"/>
        <w:rPr>
          <w:rFonts w:ascii="Times New Roman" w:hAnsi="Times New Roman" w:cs="Times New Roman"/>
          <w:sz w:val="28"/>
          <w:szCs w:val="28"/>
        </w:rPr>
      </w:pPr>
    </w:p>
    <w:p w14:paraId="27EF6286" w14:textId="428853F1" w:rsidR="00717B9C" w:rsidRPr="00592D98" w:rsidRDefault="00717B9C" w:rsidP="00717B9C">
      <w:pPr>
        <w:divId w:val="2117098413"/>
        <w:rPr>
          <w:rFonts w:ascii="Times New Roman" w:hAnsi="Times New Roman" w:cs="Times New Roman"/>
          <w:b/>
          <w:bCs/>
          <w:sz w:val="28"/>
          <w:szCs w:val="28"/>
        </w:rPr>
      </w:pPr>
      <w:r w:rsidRPr="00592D98">
        <w:rPr>
          <w:rFonts w:ascii="Times New Roman" w:hAnsi="Times New Roman" w:cs="Times New Roman"/>
          <w:b/>
          <w:bCs/>
          <w:sz w:val="28"/>
          <w:szCs w:val="28"/>
        </w:rPr>
        <w:t xml:space="preserve">Β1. </w:t>
      </w:r>
      <w:r w:rsidR="009067EC" w:rsidRPr="00592D98">
        <w:rPr>
          <w:rFonts w:ascii="Times New Roman" w:hAnsi="Times New Roman" w:cs="Times New Roman"/>
          <w:b/>
          <w:bCs/>
          <w:sz w:val="28"/>
          <w:szCs w:val="28"/>
        </w:rPr>
        <w:t>Γ</w:t>
      </w:r>
      <w:r w:rsidRPr="00592D98">
        <w:rPr>
          <w:rFonts w:ascii="Times New Roman" w:hAnsi="Times New Roman" w:cs="Times New Roman"/>
          <w:b/>
          <w:bCs/>
          <w:sz w:val="28"/>
          <w:szCs w:val="28"/>
        </w:rPr>
        <w:t xml:space="preserve">ια τους φορείς </w:t>
      </w:r>
    </w:p>
    <w:p w14:paraId="25A370FE" w14:textId="77777777" w:rsidR="00717B9C" w:rsidRPr="00592D98" w:rsidRDefault="00717B9C" w:rsidP="009067EC">
      <w:pPr>
        <w:jc w:val="both"/>
        <w:divId w:val="2117098413"/>
        <w:rPr>
          <w:rFonts w:ascii="Times New Roman" w:hAnsi="Times New Roman" w:cs="Times New Roman"/>
          <w:sz w:val="28"/>
          <w:szCs w:val="28"/>
        </w:rPr>
      </w:pPr>
      <w:r w:rsidRPr="00592D98">
        <w:rPr>
          <w:rFonts w:ascii="Times New Roman" w:hAnsi="Times New Roman" w:cs="Times New Roman"/>
          <w:sz w:val="28"/>
          <w:szCs w:val="28"/>
        </w:rPr>
        <w:t xml:space="preserve">                Ο φορέας αναλαμβάνει να επικοινωνήσει με τα Μέλη του ή να δεχθεί τηλέφωνα από αυτά και να συλλέξει τις απαιτούμενες πληροφορίες.</w:t>
      </w:r>
    </w:p>
    <w:p w14:paraId="0A32909A" w14:textId="77777777" w:rsidR="00717B9C" w:rsidRPr="00592D98" w:rsidRDefault="00717B9C" w:rsidP="009067EC">
      <w:pPr>
        <w:jc w:val="both"/>
        <w:divId w:val="2117098413"/>
        <w:rPr>
          <w:rFonts w:ascii="Times New Roman" w:hAnsi="Times New Roman" w:cs="Times New Roman"/>
          <w:sz w:val="28"/>
          <w:szCs w:val="28"/>
        </w:rPr>
      </w:pPr>
      <w:r w:rsidRPr="00592D98">
        <w:rPr>
          <w:rFonts w:ascii="Times New Roman" w:hAnsi="Times New Roman" w:cs="Times New Roman"/>
          <w:sz w:val="28"/>
          <w:szCs w:val="28"/>
        </w:rPr>
        <w:t xml:space="preserve">                Ο φορέας εισάγει τα στοιχεία του, συμπεριλαμβανομένου και του ΑΦΜ του, για να επιβεβαιωθεί  η Κρήτη ως έδρα του. </w:t>
      </w:r>
    </w:p>
    <w:p w14:paraId="50E20CA1" w14:textId="030914F4" w:rsidR="00717B9C" w:rsidRPr="00592D98" w:rsidRDefault="00717B9C" w:rsidP="009067EC">
      <w:pPr>
        <w:jc w:val="both"/>
        <w:divId w:val="2117098413"/>
        <w:rPr>
          <w:rFonts w:ascii="Times New Roman" w:hAnsi="Times New Roman" w:cs="Times New Roman"/>
          <w:sz w:val="28"/>
          <w:szCs w:val="28"/>
        </w:rPr>
      </w:pPr>
      <w:r w:rsidRPr="00592D98">
        <w:rPr>
          <w:rFonts w:ascii="Times New Roman" w:hAnsi="Times New Roman" w:cs="Times New Roman"/>
          <w:sz w:val="28"/>
          <w:szCs w:val="28"/>
        </w:rPr>
        <w:t xml:space="preserve">                Στην συνέχεια εισάγει στην πλατφόρμα τα στοιχεία των εργαζομένων των μελών του (όνομα, επώνυμο, </w:t>
      </w:r>
      <w:r w:rsidRPr="00592D98">
        <w:rPr>
          <w:rFonts w:ascii="Times New Roman" w:hAnsi="Times New Roman" w:cs="Times New Roman"/>
          <w:sz w:val="28"/>
          <w:szCs w:val="28"/>
          <w:lang w:val="en-US"/>
        </w:rPr>
        <w:t>email</w:t>
      </w:r>
      <w:r w:rsidRPr="00592D98">
        <w:rPr>
          <w:rFonts w:ascii="Times New Roman" w:hAnsi="Times New Roman" w:cs="Times New Roman"/>
          <w:sz w:val="28"/>
          <w:szCs w:val="28"/>
        </w:rPr>
        <w:t xml:space="preserve">, 4ημερο επιλογής). </w:t>
      </w:r>
      <w:r w:rsidRPr="00592D98">
        <w:rPr>
          <w:rFonts w:ascii="Times New Roman" w:hAnsi="Times New Roman" w:cs="Times New Roman"/>
          <w:sz w:val="28"/>
          <w:szCs w:val="28"/>
        </w:rPr>
        <w:lastRenderedPageBreak/>
        <w:t xml:space="preserve">Η πλατφόρμα αυτόματα αποστέλλει </w:t>
      </w:r>
      <w:r w:rsidRPr="00592D98">
        <w:rPr>
          <w:rFonts w:ascii="Times New Roman" w:hAnsi="Times New Roman" w:cs="Times New Roman"/>
          <w:sz w:val="28"/>
          <w:szCs w:val="28"/>
          <w:lang w:val="en-US"/>
        </w:rPr>
        <w:t>email</w:t>
      </w:r>
      <w:r w:rsidRPr="00592D98">
        <w:rPr>
          <w:rFonts w:ascii="Times New Roman" w:hAnsi="Times New Roman" w:cs="Times New Roman"/>
          <w:sz w:val="28"/>
          <w:szCs w:val="28"/>
        </w:rPr>
        <w:t xml:space="preserve"> στο μέλος με τα στοιχεία σύνδεσης του για την παρακολούθηση.</w:t>
      </w:r>
    </w:p>
    <w:p w14:paraId="4D611F2B" w14:textId="77777777" w:rsidR="009067EC" w:rsidRPr="00592D98" w:rsidRDefault="00717B9C" w:rsidP="009067EC">
      <w:pPr>
        <w:jc w:val="both"/>
        <w:divId w:val="2117098413"/>
        <w:rPr>
          <w:rFonts w:ascii="Times New Roman" w:hAnsi="Times New Roman" w:cs="Times New Roman"/>
          <w:sz w:val="28"/>
          <w:szCs w:val="28"/>
        </w:rPr>
      </w:pPr>
      <w:r w:rsidRPr="00592D98">
        <w:rPr>
          <w:rFonts w:ascii="Times New Roman" w:hAnsi="Times New Roman" w:cs="Times New Roman"/>
          <w:sz w:val="28"/>
          <w:szCs w:val="28"/>
        </w:rPr>
        <w:t xml:space="preserve">                                                                           </w:t>
      </w:r>
    </w:p>
    <w:p w14:paraId="0B0B6E88" w14:textId="0E75844C" w:rsidR="00717B9C" w:rsidRPr="00592D98" w:rsidRDefault="00717B9C" w:rsidP="009067EC">
      <w:pPr>
        <w:jc w:val="both"/>
        <w:divId w:val="2117098413"/>
        <w:rPr>
          <w:rFonts w:ascii="Times New Roman" w:hAnsi="Times New Roman" w:cs="Times New Roman"/>
          <w:sz w:val="28"/>
          <w:szCs w:val="28"/>
        </w:rPr>
      </w:pPr>
      <w:r w:rsidRPr="00592D98">
        <w:rPr>
          <w:rFonts w:ascii="Times New Roman" w:hAnsi="Times New Roman" w:cs="Times New Roman"/>
          <w:sz w:val="28"/>
          <w:szCs w:val="28"/>
        </w:rPr>
        <w:t xml:space="preserve">      </w:t>
      </w:r>
    </w:p>
    <w:p w14:paraId="509C1C6A" w14:textId="77777777" w:rsidR="00717B9C" w:rsidRPr="00592D98" w:rsidRDefault="00717B9C" w:rsidP="00717B9C">
      <w:pPr>
        <w:divId w:val="2117098413"/>
        <w:rPr>
          <w:rFonts w:ascii="Times New Roman" w:hAnsi="Times New Roman" w:cs="Times New Roman"/>
          <w:b/>
          <w:bCs/>
          <w:sz w:val="28"/>
          <w:szCs w:val="28"/>
        </w:rPr>
      </w:pPr>
      <w:r w:rsidRPr="00592D98">
        <w:rPr>
          <w:rFonts w:ascii="Times New Roman" w:hAnsi="Times New Roman" w:cs="Times New Roman"/>
          <w:b/>
          <w:bCs/>
          <w:sz w:val="28"/>
          <w:szCs w:val="28"/>
        </w:rPr>
        <w:t>Β2. Για τα εργατικά κέντρα</w:t>
      </w:r>
    </w:p>
    <w:p w14:paraId="0FFAF384" w14:textId="77777777" w:rsidR="00717B9C" w:rsidRPr="00592D98" w:rsidRDefault="00717B9C" w:rsidP="009067EC">
      <w:pPr>
        <w:jc w:val="both"/>
        <w:divId w:val="2117098413"/>
        <w:rPr>
          <w:rFonts w:ascii="Times New Roman" w:hAnsi="Times New Roman" w:cs="Times New Roman"/>
          <w:sz w:val="28"/>
          <w:szCs w:val="28"/>
        </w:rPr>
      </w:pPr>
      <w:r w:rsidRPr="00592D98">
        <w:rPr>
          <w:rFonts w:ascii="Times New Roman" w:hAnsi="Times New Roman" w:cs="Times New Roman"/>
          <w:sz w:val="28"/>
          <w:szCs w:val="28"/>
        </w:rPr>
        <w:t xml:space="preserve">                Το εργατικό κέντρο αναλαμβάνει να επικοινωνήσει με τα Μέλη του ή να δεχθεί τηλέφωνα από αυτούς και να συλλέξει τις απαιτούμενες πληροφορίες.</w:t>
      </w:r>
    </w:p>
    <w:p w14:paraId="295CBCBC" w14:textId="77777777" w:rsidR="00717B9C" w:rsidRPr="00592D98" w:rsidRDefault="00717B9C" w:rsidP="009067EC">
      <w:pPr>
        <w:jc w:val="both"/>
        <w:divId w:val="2117098413"/>
        <w:rPr>
          <w:rFonts w:ascii="Times New Roman" w:hAnsi="Times New Roman" w:cs="Times New Roman"/>
          <w:sz w:val="28"/>
          <w:szCs w:val="28"/>
        </w:rPr>
      </w:pPr>
      <w:r w:rsidRPr="00592D98">
        <w:rPr>
          <w:rFonts w:ascii="Times New Roman" w:hAnsi="Times New Roman" w:cs="Times New Roman"/>
          <w:sz w:val="28"/>
          <w:szCs w:val="28"/>
        </w:rPr>
        <w:t xml:space="preserve">                Το εργατικό κέντρο εισάγει τα στοιχεία του συμπεριλαμβανομένου και του ΑΦΜ του, για να επιβεβαιωθεί  η Κρήτη ως έδρα του. </w:t>
      </w:r>
    </w:p>
    <w:p w14:paraId="65C15176" w14:textId="3A14C86F" w:rsidR="00717B9C" w:rsidRPr="00592D98" w:rsidRDefault="00717B9C" w:rsidP="009067EC">
      <w:pPr>
        <w:jc w:val="both"/>
        <w:divId w:val="2117098413"/>
        <w:rPr>
          <w:rFonts w:ascii="Times New Roman" w:hAnsi="Times New Roman" w:cs="Times New Roman"/>
          <w:sz w:val="28"/>
          <w:szCs w:val="28"/>
        </w:rPr>
      </w:pPr>
      <w:r w:rsidRPr="00592D98">
        <w:rPr>
          <w:rFonts w:ascii="Times New Roman" w:hAnsi="Times New Roman" w:cs="Times New Roman"/>
          <w:sz w:val="28"/>
          <w:szCs w:val="28"/>
        </w:rPr>
        <w:t xml:space="preserve">                Στην συνέχεια εισάγει στην πλατφόρμα τα στοιχεία των μελών του (όνομα, επώνυμο, </w:t>
      </w:r>
      <w:r w:rsidRPr="00592D98">
        <w:rPr>
          <w:rFonts w:ascii="Times New Roman" w:hAnsi="Times New Roman" w:cs="Times New Roman"/>
          <w:sz w:val="28"/>
          <w:szCs w:val="28"/>
          <w:lang w:val="en-US"/>
        </w:rPr>
        <w:t>email</w:t>
      </w:r>
      <w:r w:rsidRPr="00592D98">
        <w:rPr>
          <w:rFonts w:ascii="Times New Roman" w:hAnsi="Times New Roman" w:cs="Times New Roman"/>
          <w:sz w:val="28"/>
          <w:szCs w:val="28"/>
        </w:rPr>
        <w:t xml:space="preserve">, 4ημερο επιλογής) . Η πλατφόρμα αυτόματα αποστέλλει </w:t>
      </w:r>
      <w:r w:rsidRPr="00592D98">
        <w:rPr>
          <w:rFonts w:ascii="Times New Roman" w:hAnsi="Times New Roman" w:cs="Times New Roman"/>
          <w:sz w:val="28"/>
          <w:szCs w:val="28"/>
          <w:lang w:val="en-US"/>
        </w:rPr>
        <w:t>email</w:t>
      </w:r>
      <w:r w:rsidRPr="00592D98">
        <w:rPr>
          <w:rFonts w:ascii="Times New Roman" w:hAnsi="Times New Roman" w:cs="Times New Roman"/>
          <w:sz w:val="28"/>
          <w:szCs w:val="28"/>
        </w:rPr>
        <w:t xml:space="preserve"> στο μέλος με τα στοιχεία σύνδεσης του για την παρακολούθηση.</w:t>
      </w:r>
    </w:p>
    <w:p w14:paraId="445EFB8D" w14:textId="77777777" w:rsidR="00717B9C" w:rsidRPr="00592D98" w:rsidRDefault="00717B9C" w:rsidP="009067EC">
      <w:pPr>
        <w:jc w:val="both"/>
        <w:divId w:val="2117098413"/>
        <w:rPr>
          <w:rFonts w:ascii="Times New Roman" w:hAnsi="Times New Roman" w:cs="Times New Roman"/>
          <w:sz w:val="28"/>
          <w:szCs w:val="28"/>
        </w:rPr>
      </w:pPr>
      <w:r w:rsidRPr="00592D98">
        <w:rPr>
          <w:rFonts w:ascii="Times New Roman" w:hAnsi="Times New Roman" w:cs="Times New Roman"/>
          <w:sz w:val="28"/>
          <w:szCs w:val="28"/>
        </w:rPr>
        <w:t xml:space="preserve">                                                                                 </w:t>
      </w:r>
    </w:p>
    <w:p w14:paraId="0AE52858" w14:textId="4A5A0CBF" w:rsidR="00717B9C" w:rsidRPr="00592D98" w:rsidRDefault="00717B9C" w:rsidP="00717B9C">
      <w:pPr>
        <w:divId w:val="2117098413"/>
        <w:rPr>
          <w:rFonts w:ascii="Times New Roman" w:hAnsi="Times New Roman" w:cs="Times New Roman"/>
          <w:b/>
          <w:bCs/>
          <w:sz w:val="28"/>
          <w:szCs w:val="28"/>
        </w:rPr>
      </w:pPr>
      <w:r w:rsidRPr="00592D98">
        <w:rPr>
          <w:rFonts w:ascii="Times New Roman" w:hAnsi="Times New Roman" w:cs="Times New Roman"/>
          <w:b/>
          <w:bCs/>
          <w:sz w:val="28"/>
          <w:szCs w:val="28"/>
        </w:rPr>
        <w:t>Β3. Για τους Δήμους</w:t>
      </w:r>
    </w:p>
    <w:p w14:paraId="7BA7E961" w14:textId="77777777" w:rsidR="009067EC" w:rsidRPr="00592D98" w:rsidRDefault="009067EC" w:rsidP="00717B9C">
      <w:pPr>
        <w:divId w:val="2117098413"/>
        <w:rPr>
          <w:rFonts w:ascii="Times New Roman" w:hAnsi="Times New Roman" w:cs="Times New Roman"/>
          <w:b/>
          <w:bCs/>
          <w:sz w:val="28"/>
          <w:szCs w:val="28"/>
        </w:rPr>
      </w:pPr>
    </w:p>
    <w:p w14:paraId="26EBE78A" w14:textId="600AA5D1" w:rsidR="00C32932" w:rsidRPr="00592D98" w:rsidRDefault="00717B9C" w:rsidP="00C32932">
      <w:pPr>
        <w:jc w:val="both"/>
        <w:divId w:val="2117098413"/>
        <w:rPr>
          <w:rFonts w:ascii="Times New Roman" w:hAnsi="Times New Roman" w:cs="Times New Roman"/>
          <w:sz w:val="28"/>
          <w:szCs w:val="28"/>
        </w:rPr>
      </w:pPr>
      <w:r w:rsidRPr="00592D98">
        <w:rPr>
          <w:rFonts w:ascii="Times New Roman" w:hAnsi="Times New Roman" w:cs="Times New Roman"/>
          <w:sz w:val="28"/>
          <w:szCs w:val="28"/>
        </w:rPr>
        <w:t xml:space="preserve">                Ο Δήμος αναλαμβάνει να επικοινωνήσει με τους δημότες του ή να δεχθεί τηλέφωνα από αυτούς και να συλλέξει τις απαιτούμενες πληροφορίες. </w:t>
      </w:r>
      <w:r w:rsidR="00592D98" w:rsidRPr="00592D98">
        <w:rPr>
          <w:rFonts w:ascii="Times New Roman" w:hAnsi="Times New Roman" w:cs="Times New Roman"/>
          <w:sz w:val="28"/>
          <w:szCs w:val="28"/>
        </w:rPr>
        <w:t>(Υπάρχει λίστα</w:t>
      </w:r>
      <w:r w:rsidR="00C32932" w:rsidRPr="00C32932">
        <w:rPr>
          <w:rFonts w:ascii="Times New Roman" w:hAnsi="Times New Roman" w:cs="Times New Roman"/>
          <w:color w:val="000000"/>
          <w:sz w:val="28"/>
          <w:szCs w:val="28"/>
        </w:rPr>
        <w:t xml:space="preserve"> </w:t>
      </w:r>
      <w:r w:rsidR="00C32932" w:rsidRPr="00592D98">
        <w:rPr>
          <w:rFonts w:ascii="Times New Roman" w:hAnsi="Times New Roman" w:cs="Times New Roman"/>
          <w:color w:val="000000"/>
          <w:sz w:val="28"/>
          <w:szCs w:val="28"/>
        </w:rPr>
        <w:t>στην ιστοσελίδα της Περιφέρειας Κρήτης</w:t>
      </w:r>
    </w:p>
    <w:p w14:paraId="14495C76" w14:textId="44AADFA1" w:rsidR="00717B9C" w:rsidRPr="00592D98" w:rsidRDefault="00592D98" w:rsidP="009067EC">
      <w:pPr>
        <w:jc w:val="both"/>
        <w:divId w:val="2117098413"/>
        <w:rPr>
          <w:rFonts w:ascii="Times New Roman" w:hAnsi="Times New Roman" w:cs="Times New Roman"/>
          <w:sz w:val="28"/>
          <w:szCs w:val="28"/>
        </w:rPr>
      </w:pPr>
      <w:r w:rsidRPr="00592D98">
        <w:rPr>
          <w:rFonts w:ascii="Times New Roman" w:hAnsi="Times New Roman" w:cs="Times New Roman"/>
          <w:sz w:val="28"/>
          <w:szCs w:val="28"/>
        </w:rPr>
        <w:t xml:space="preserve"> με τα </w:t>
      </w:r>
      <w:r w:rsidRPr="00592D98">
        <w:rPr>
          <w:rFonts w:ascii="Times New Roman" w:hAnsi="Times New Roman" w:cs="Times New Roman"/>
          <w:color w:val="000000"/>
          <w:sz w:val="28"/>
          <w:szCs w:val="28"/>
        </w:rPr>
        <w:t xml:space="preserve">στοιχεία επικοινωνίας </w:t>
      </w:r>
      <w:r w:rsidR="00C32932">
        <w:rPr>
          <w:rFonts w:ascii="Times New Roman" w:hAnsi="Times New Roman" w:cs="Times New Roman"/>
          <w:color w:val="000000"/>
          <w:sz w:val="28"/>
          <w:szCs w:val="28"/>
        </w:rPr>
        <w:t xml:space="preserve">του </w:t>
      </w:r>
      <w:r w:rsidRPr="00592D98">
        <w:rPr>
          <w:rFonts w:ascii="Times New Roman" w:hAnsi="Times New Roman" w:cs="Times New Roman"/>
          <w:color w:val="000000"/>
          <w:sz w:val="28"/>
          <w:szCs w:val="28"/>
        </w:rPr>
        <w:t>υπευθύνου σε κάθε Δήμο</w:t>
      </w:r>
      <w:r w:rsidR="00C32932">
        <w:rPr>
          <w:rFonts w:ascii="Times New Roman" w:hAnsi="Times New Roman" w:cs="Times New Roman"/>
          <w:color w:val="000000"/>
          <w:sz w:val="28"/>
          <w:szCs w:val="28"/>
        </w:rPr>
        <w:t xml:space="preserve">, </w:t>
      </w:r>
      <w:r w:rsidR="00905359">
        <w:rPr>
          <w:rFonts w:ascii="Times New Roman" w:hAnsi="Times New Roman" w:cs="Times New Roman"/>
          <w:color w:val="000000"/>
          <w:sz w:val="28"/>
          <w:szCs w:val="28"/>
        </w:rPr>
        <w:t>που μπορεί να απευθυνθεί κάθε ενδιαφερόμενος</w:t>
      </w:r>
      <w:r w:rsidR="00C32932">
        <w:rPr>
          <w:rFonts w:ascii="Times New Roman" w:hAnsi="Times New Roman" w:cs="Times New Roman"/>
          <w:color w:val="000000"/>
          <w:sz w:val="28"/>
          <w:szCs w:val="28"/>
        </w:rPr>
        <w:t>)</w:t>
      </w:r>
    </w:p>
    <w:p w14:paraId="5D6CDFF3" w14:textId="77777777" w:rsidR="00717B9C" w:rsidRPr="00592D98" w:rsidRDefault="00717B9C" w:rsidP="009067EC">
      <w:pPr>
        <w:jc w:val="both"/>
        <w:divId w:val="2117098413"/>
        <w:rPr>
          <w:rFonts w:ascii="Times New Roman" w:hAnsi="Times New Roman" w:cs="Times New Roman"/>
          <w:sz w:val="28"/>
          <w:szCs w:val="28"/>
        </w:rPr>
      </w:pPr>
      <w:r w:rsidRPr="00592D98">
        <w:rPr>
          <w:rFonts w:ascii="Times New Roman" w:hAnsi="Times New Roman" w:cs="Times New Roman"/>
          <w:sz w:val="28"/>
          <w:szCs w:val="28"/>
        </w:rPr>
        <w:t xml:space="preserve">                Ο Δήμος εισάγει τα στοιχεία του συμπεριλαμβανομένου και του ΑΦΜ του για να επιβεβαιωθεί  η Κρήτη ως έδρα του. </w:t>
      </w:r>
    </w:p>
    <w:p w14:paraId="34D85940" w14:textId="77777777" w:rsidR="00717B9C" w:rsidRPr="00592D98" w:rsidRDefault="00717B9C" w:rsidP="009067EC">
      <w:pPr>
        <w:jc w:val="both"/>
        <w:divId w:val="2117098413"/>
        <w:rPr>
          <w:rFonts w:ascii="Times New Roman" w:hAnsi="Times New Roman" w:cs="Times New Roman"/>
          <w:sz w:val="28"/>
          <w:szCs w:val="28"/>
        </w:rPr>
      </w:pPr>
      <w:r w:rsidRPr="00592D98">
        <w:rPr>
          <w:rFonts w:ascii="Times New Roman" w:hAnsi="Times New Roman" w:cs="Times New Roman"/>
          <w:sz w:val="28"/>
          <w:szCs w:val="28"/>
        </w:rPr>
        <w:t xml:space="preserve">               Στην συνέχεια εισάγει στην πλατφόρμα τα στοιχεία των Δημοτών του (όνομα, επώνυμο, </w:t>
      </w:r>
      <w:r w:rsidRPr="00592D98">
        <w:rPr>
          <w:rFonts w:ascii="Times New Roman" w:hAnsi="Times New Roman" w:cs="Times New Roman"/>
          <w:sz w:val="28"/>
          <w:szCs w:val="28"/>
          <w:lang w:val="en-US"/>
        </w:rPr>
        <w:t>email</w:t>
      </w:r>
      <w:r w:rsidRPr="00592D98">
        <w:rPr>
          <w:rFonts w:ascii="Times New Roman" w:hAnsi="Times New Roman" w:cs="Times New Roman"/>
          <w:sz w:val="28"/>
          <w:szCs w:val="28"/>
        </w:rPr>
        <w:t xml:space="preserve">, 4ημερο επιλογής) . Η πλατφόρμα αυτόματα αποστέλλει </w:t>
      </w:r>
      <w:r w:rsidRPr="00592D98">
        <w:rPr>
          <w:rFonts w:ascii="Times New Roman" w:hAnsi="Times New Roman" w:cs="Times New Roman"/>
          <w:sz w:val="28"/>
          <w:szCs w:val="28"/>
          <w:lang w:val="en-US"/>
        </w:rPr>
        <w:t>email</w:t>
      </w:r>
      <w:r w:rsidRPr="00592D98">
        <w:rPr>
          <w:rFonts w:ascii="Times New Roman" w:hAnsi="Times New Roman" w:cs="Times New Roman"/>
          <w:sz w:val="28"/>
          <w:szCs w:val="28"/>
        </w:rPr>
        <w:t xml:space="preserve"> στον δημότη με τα στοιχεία σύνδεσης του για την παρακολούθηση.</w:t>
      </w:r>
    </w:p>
    <w:p w14:paraId="6AE4BC45" w14:textId="77777777" w:rsidR="00717B9C" w:rsidRPr="00592D98" w:rsidRDefault="00717B9C" w:rsidP="00717B9C">
      <w:pPr>
        <w:divId w:val="2117098413"/>
        <w:rPr>
          <w:rFonts w:ascii="Times New Roman" w:hAnsi="Times New Roman" w:cs="Times New Roman"/>
          <w:sz w:val="28"/>
          <w:szCs w:val="28"/>
        </w:rPr>
      </w:pPr>
      <w:r w:rsidRPr="00592D98">
        <w:rPr>
          <w:rFonts w:ascii="Times New Roman" w:hAnsi="Times New Roman" w:cs="Times New Roman"/>
          <w:sz w:val="28"/>
          <w:szCs w:val="28"/>
        </w:rPr>
        <w:t xml:space="preserve">                                                                                 </w:t>
      </w:r>
    </w:p>
    <w:p w14:paraId="6417A2F8" w14:textId="77777777" w:rsidR="00717B9C" w:rsidRPr="00592D98" w:rsidRDefault="00717B9C" w:rsidP="00717B9C">
      <w:pPr>
        <w:divId w:val="2117098413"/>
        <w:rPr>
          <w:rFonts w:ascii="Times New Roman" w:hAnsi="Times New Roman" w:cs="Times New Roman"/>
          <w:sz w:val="28"/>
          <w:szCs w:val="28"/>
        </w:rPr>
      </w:pPr>
    </w:p>
    <w:p w14:paraId="79D3E054" w14:textId="77777777" w:rsidR="00717B9C" w:rsidRPr="00592D98" w:rsidRDefault="00717B9C" w:rsidP="00717B9C">
      <w:pPr>
        <w:divId w:val="2117098413"/>
        <w:rPr>
          <w:rFonts w:ascii="Times New Roman" w:hAnsi="Times New Roman" w:cs="Times New Roman"/>
          <w:b/>
          <w:bCs/>
          <w:sz w:val="28"/>
          <w:szCs w:val="28"/>
        </w:rPr>
      </w:pPr>
      <w:r w:rsidRPr="00592D98">
        <w:rPr>
          <w:rFonts w:ascii="Times New Roman" w:hAnsi="Times New Roman" w:cs="Times New Roman"/>
          <w:b/>
          <w:bCs/>
          <w:sz w:val="28"/>
          <w:szCs w:val="28"/>
        </w:rPr>
        <w:t xml:space="preserve">Β4. Για τις επιχειρήσεις </w:t>
      </w:r>
    </w:p>
    <w:p w14:paraId="6D4A0E13" w14:textId="77777777" w:rsidR="009067EC" w:rsidRPr="00592D98" w:rsidRDefault="00717B9C" w:rsidP="00717B9C">
      <w:pPr>
        <w:divId w:val="2117098413"/>
        <w:rPr>
          <w:rFonts w:ascii="Times New Roman" w:hAnsi="Times New Roman" w:cs="Times New Roman"/>
          <w:sz w:val="28"/>
          <w:szCs w:val="28"/>
        </w:rPr>
      </w:pPr>
      <w:r w:rsidRPr="00592D98">
        <w:rPr>
          <w:rFonts w:ascii="Times New Roman" w:hAnsi="Times New Roman" w:cs="Times New Roman"/>
          <w:sz w:val="28"/>
          <w:szCs w:val="28"/>
        </w:rPr>
        <w:t xml:space="preserve">                </w:t>
      </w:r>
    </w:p>
    <w:p w14:paraId="5051E75B" w14:textId="73B120F3" w:rsidR="00717B9C" w:rsidRPr="00592D98" w:rsidRDefault="00717B9C" w:rsidP="009067EC">
      <w:pPr>
        <w:jc w:val="both"/>
        <w:divId w:val="2117098413"/>
        <w:rPr>
          <w:rFonts w:ascii="Times New Roman" w:hAnsi="Times New Roman" w:cs="Times New Roman"/>
          <w:sz w:val="28"/>
          <w:szCs w:val="28"/>
        </w:rPr>
      </w:pPr>
      <w:r w:rsidRPr="00592D98">
        <w:rPr>
          <w:rFonts w:ascii="Times New Roman" w:hAnsi="Times New Roman" w:cs="Times New Roman"/>
          <w:sz w:val="28"/>
          <w:szCs w:val="28"/>
        </w:rPr>
        <w:t>Η επιχείρηση αναλαμβάνει να επικοινωνήσει με τους εργαζόμενους της, να συλλέξει τις απαιτούμενες πληροφορίες.</w:t>
      </w:r>
    </w:p>
    <w:p w14:paraId="71257D2D" w14:textId="77777777" w:rsidR="00717B9C" w:rsidRPr="00592D98" w:rsidRDefault="00717B9C" w:rsidP="009067EC">
      <w:pPr>
        <w:jc w:val="both"/>
        <w:divId w:val="2117098413"/>
        <w:rPr>
          <w:rFonts w:ascii="Times New Roman" w:hAnsi="Times New Roman" w:cs="Times New Roman"/>
          <w:sz w:val="28"/>
          <w:szCs w:val="28"/>
        </w:rPr>
      </w:pPr>
      <w:r w:rsidRPr="00592D98">
        <w:rPr>
          <w:rFonts w:ascii="Times New Roman" w:hAnsi="Times New Roman" w:cs="Times New Roman"/>
          <w:sz w:val="28"/>
          <w:szCs w:val="28"/>
        </w:rPr>
        <w:t xml:space="preserve">                Η επιχείρηση εισάγει τα στοιχεία της συμπεριλαμβανομένου και του ΑΦΜ για να επιβεβαιωθεί  η Κρήτη ως έδρα της και τον ΚΑΔ της (Κωδικός Αριθμός Δραστηριότητας). </w:t>
      </w:r>
    </w:p>
    <w:p w14:paraId="46400F7F" w14:textId="77777777" w:rsidR="00717B9C" w:rsidRPr="00592D98" w:rsidRDefault="00717B9C" w:rsidP="009067EC">
      <w:pPr>
        <w:jc w:val="both"/>
        <w:divId w:val="2117098413"/>
        <w:rPr>
          <w:rFonts w:ascii="Times New Roman" w:hAnsi="Times New Roman" w:cs="Times New Roman"/>
          <w:sz w:val="28"/>
          <w:szCs w:val="28"/>
        </w:rPr>
      </w:pPr>
      <w:r w:rsidRPr="00592D98">
        <w:rPr>
          <w:rFonts w:ascii="Times New Roman" w:hAnsi="Times New Roman" w:cs="Times New Roman"/>
          <w:sz w:val="28"/>
          <w:szCs w:val="28"/>
        </w:rPr>
        <w:t xml:space="preserve">                Στην συνέχεια εισάγει στην πλατφόρμα τα στοιχεία των εργαζομένων - μελών του (όνομα, επώνυμο, </w:t>
      </w:r>
      <w:r w:rsidRPr="00592D98">
        <w:rPr>
          <w:rFonts w:ascii="Times New Roman" w:hAnsi="Times New Roman" w:cs="Times New Roman"/>
          <w:sz w:val="28"/>
          <w:szCs w:val="28"/>
          <w:lang w:val="en-US"/>
        </w:rPr>
        <w:t>email</w:t>
      </w:r>
      <w:r w:rsidRPr="00592D98">
        <w:rPr>
          <w:rFonts w:ascii="Times New Roman" w:hAnsi="Times New Roman" w:cs="Times New Roman"/>
          <w:sz w:val="28"/>
          <w:szCs w:val="28"/>
        </w:rPr>
        <w:t xml:space="preserve">, 4ημερο επιλογής). </w:t>
      </w:r>
    </w:p>
    <w:p w14:paraId="229F678F" w14:textId="77777777" w:rsidR="00717B9C" w:rsidRPr="00592D98" w:rsidRDefault="00717B9C" w:rsidP="009067EC">
      <w:pPr>
        <w:jc w:val="both"/>
        <w:divId w:val="2117098413"/>
        <w:rPr>
          <w:rFonts w:ascii="Times New Roman" w:hAnsi="Times New Roman" w:cs="Times New Roman"/>
          <w:sz w:val="28"/>
          <w:szCs w:val="28"/>
        </w:rPr>
      </w:pPr>
      <w:r w:rsidRPr="00592D98">
        <w:rPr>
          <w:rFonts w:ascii="Times New Roman" w:hAnsi="Times New Roman" w:cs="Times New Roman"/>
          <w:sz w:val="28"/>
          <w:szCs w:val="28"/>
        </w:rPr>
        <w:t xml:space="preserve">                Ανάλογα με τον ΚΑΔ της επιχείρησης θα δίνεται και η δυνατότητα επιλογής κατηγορίας εργαζομένου προς πιστοποίηση. (δηλαδή συμμετοχή στις εξετάσεις την 4η ημέρα)</w:t>
      </w:r>
    </w:p>
    <w:p w14:paraId="5854AC6B" w14:textId="77777777" w:rsidR="00717B9C" w:rsidRPr="00592D98" w:rsidRDefault="00717B9C" w:rsidP="009067EC">
      <w:pPr>
        <w:jc w:val="both"/>
        <w:divId w:val="2117098413"/>
        <w:rPr>
          <w:rFonts w:ascii="Times New Roman" w:hAnsi="Times New Roman" w:cs="Times New Roman"/>
          <w:sz w:val="28"/>
          <w:szCs w:val="28"/>
        </w:rPr>
      </w:pPr>
      <w:r w:rsidRPr="00592D98">
        <w:rPr>
          <w:rFonts w:ascii="Times New Roman" w:hAnsi="Times New Roman" w:cs="Times New Roman"/>
          <w:sz w:val="28"/>
          <w:szCs w:val="28"/>
        </w:rPr>
        <w:lastRenderedPageBreak/>
        <w:t xml:space="preserve">                Η πλατφόρμα αυτόματα αποστέλλει </w:t>
      </w:r>
      <w:r w:rsidRPr="00592D98">
        <w:rPr>
          <w:rFonts w:ascii="Times New Roman" w:hAnsi="Times New Roman" w:cs="Times New Roman"/>
          <w:sz w:val="28"/>
          <w:szCs w:val="28"/>
          <w:lang w:val="en-US"/>
        </w:rPr>
        <w:t>email</w:t>
      </w:r>
      <w:r w:rsidRPr="00592D98">
        <w:rPr>
          <w:rFonts w:ascii="Times New Roman" w:hAnsi="Times New Roman" w:cs="Times New Roman"/>
          <w:sz w:val="28"/>
          <w:szCs w:val="28"/>
        </w:rPr>
        <w:t xml:space="preserve"> στον εργαζόμενο με τα στοιχεία σύνδεσης του για την παρακολούθηση.</w:t>
      </w:r>
    </w:p>
    <w:p w14:paraId="43676C0C" w14:textId="77777777" w:rsidR="003C5954" w:rsidRPr="00592D98" w:rsidRDefault="003C5954" w:rsidP="009067EC">
      <w:pPr>
        <w:jc w:val="both"/>
        <w:divId w:val="2117098413"/>
        <w:rPr>
          <w:rFonts w:ascii="Times New Roman" w:hAnsi="Times New Roman" w:cs="Times New Roman"/>
          <w:sz w:val="28"/>
          <w:szCs w:val="28"/>
        </w:rPr>
      </w:pPr>
    </w:p>
    <w:p w14:paraId="71A8E6C4" w14:textId="7F72D78A" w:rsidR="00F67DE1" w:rsidRPr="00592D98" w:rsidRDefault="00717B9C" w:rsidP="009067EC">
      <w:pPr>
        <w:jc w:val="both"/>
        <w:divId w:val="2117098413"/>
        <w:rPr>
          <w:rFonts w:ascii="Times New Roman" w:hAnsi="Times New Roman" w:cs="Times New Roman"/>
          <w:color w:val="000000"/>
          <w:sz w:val="28"/>
          <w:szCs w:val="28"/>
        </w:rPr>
      </w:pPr>
      <w:r w:rsidRPr="00592D98">
        <w:rPr>
          <w:rFonts w:ascii="Times New Roman" w:hAnsi="Times New Roman" w:cs="Times New Roman"/>
          <w:color w:val="000000"/>
          <w:sz w:val="28"/>
          <w:szCs w:val="28"/>
        </w:rPr>
        <w:t xml:space="preserve">Μέχρι σήμερα το πρόγραμμα που υλοποιείται </w:t>
      </w:r>
      <w:r w:rsidR="00F67DE1" w:rsidRPr="00592D98">
        <w:rPr>
          <w:rFonts w:ascii="Times New Roman" w:hAnsi="Times New Roman" w:cs="Times New Roman"/>
          <w:color w:val="000000"/>
          <w:sz w:val="28"/>
          <w:szCs w:val="28"/>
        </w:rPr>
        <w:t>σε συνεργασία με</w:t>
      </w:r>
      <w:r w:rsidR="00E14A1C" w:rsidRPr="00592D98">
        <w:rPr>
          <w:rFonts w:ascii="Times New Roman" w:hAnsi="Times New Roman" w:cs="Times New Roman"/>
          <w:color w:val="000000"/>
          <w:sz w:val="28"/>
          <w:szCs w:val="28"/>
        </w:rPr>
        <w:t xml:space="preserve"> </w:t>
      </w:r>
      <w:r w:rsidR="00F67DE1" w:rsidRPr="00592D98">
        <w:rPr>
          <w:rFonts w:ascii="Times New Roman" w:hAnsi="Times New Roman" w:cs="Times New Roman"/>
          <w:color w:val="000000"/>
          <w:sz w:val="28"/>
          <w:szCs w:val="28"/>
        </w:rPr>
        <w:t>την Ιατρική Σχολή του</w:t>
      </w:r>
      <w:r w:rsidR="00F67DE1" w:rsidRPr="00592D98">
        <w:rPr>
          <w:rFonts w:ascii="Times New Roman" w:hAnsi="Times New Roman" w:cs="Times New Roman"/>
          <w:color w:val="7030A0"/>
          <w:sz w:val="28"/>
          <w:szCs w:val="28"/>
        </w:rPr>
        <w:t> </w:t>
      </w:r>
      <w:r w:rsidR="00F67DE1" w:rsidRPr="00592D98">
        <w:rPr>
          <w:rFonts w:ascii="Times New Roman" w:hAnsi="Times New Roman" w:cs="Times New Roman"/>
          <w:color w:val="000000"/>
          <w:sz w:val="28"/>
          <w:szCs w:val="28"/>
        </w:rPr>
        <w:t>Πανεπιστημίου Κρήτης</w:t>
      </w:r>
      <w:r w:rsidR="00F67DE1" w:rsidRPr="00592D98">
        <w:rPr>
          <w:rFonts w:ascii="Times New Roman" w:hAnsi="Times New Roman" w:cs="Times New Roman"/>
          <w:color w:val="7030A0"/>
          <w:sz w:val="28"/>
          <w:szCs w:val="28"/>
        </w:rPr>
        <w:t> </w:t>
      </w:r>
      <w:r w:rsidR="00F67DE1" w:rsidRPr="00592D98">
        <w:rPr>
          <w:rFonts w:ascii="Times New Roman" w:hAnsi="Times New Roman" w:cs="Times New Roman"/>
          <w:color w:val="000000"/>
          <w:sz w:val="28"/>
          <w:szCs w:val="28"/>
        </w:rPr>
        <w:t>και το Κέντρο Επιμόρφωσης και Δια Βίου Μάθησης (Κ.Ε.ΔΙ.ΒΙ.Μ.) του Πανεπιστημίου Κρήτης  </w:t>
      </w:r>
      <w:r w:rsidRPr="00592D98">
        <w:rPr>
          <w:rFonts w:ascii="Times New Roman" w:hAnsi="Times New Roman" w:cs="Times New Roman"/>
          <w:color w:val="000000"/>
          <w:sz w:val="28"/>
          <w:szCs w:val="28"/>
        </w:rPr>
        <w:t xml:space="preserve">και όλους τους εμπλεκόμενους φορεία έχει καλύψει  </w:t>
      </w:r>
      <w:r w:rsidR="00F67DE1" w:rsidRPr="00592D98">
        <w:rPr>
          <w:rFonts w:ascii="Times New Roman" w:hAnsi="Times New Roman" w:cs="Times New Roman"/>
          <w:color w:val="000000"/>
          <w:sz w:val="28"/>
          <w:szCs w:val="28"/>
        </w:rPr>
        <w:t>τις ανάγκες εκπαίδευσης στα Υγειονομικά Πρωτόκολλα χιλιάδων εργαζομένων στον κλάδο του τουρισμού στην Κρήτη.</w:t>
      </w:r>
    </w:p>
    <w:p w14:paraId="73C3C297" w14:textId="380D05A1" w:rsidR="00592D98" w:rsidRPr="00592D98" w:rsidRDefault="00592D98" w:rsidP="009067EC">
      <w:pPr>
        <w:jc w:val="both"/>
        <w:divId w:val="2117098413"/>
        <w:rPr>
          <w:rFonts w:ascii="Times New Roman" w:hAnsi="Times New Roman" w:cs="Times New Roman"/>
          <w:color w:val="000000"/>
          <w:sz w:val="28"/>
          <w:szCs w:val="28"/>
        </w:rPr>
      </w:pPr>
    </w:p>
    <w:p w14:paraId="669DC52E" w14:textId="0757B8F0" w:rsidR="00592D98" w:rsidRPr="00592D98" w:rsidRDefault="00592D98" w:rsidP="009067EC">
      <w:pPr>
        <w:jc w:val="both"/>
        <w:divId w:val="2117098413"/>
        <w:rPr>
          <w:rFonts w:ascii="Times New Roman" w:hAnsi="Times New Roman" w:cs="Times New Roman"/>
          <w:color w:val="000000"/>
          <w:sz w:val="28"/>
          <w:szCs w:val="28"/>
        </w:rPr>
      </w:pPr>
      <w:r w:rsidRPr="00592D98">
        <w:rPr>
          <w:rFonts w:ascii="Times New Roman" w:hAnsi="Times New Roman" w:cs="Times New Roman"/>
          <w:color w:val="000000"/>
          <w:sz w:val="28"/>
          <w:szCs w:val="28"/>
        </w:rPr>
        <w:t>Δείτε όλες τις πληροφορίες για τη διαδικασία εγγραφής και το πρόγραμμα εδώ:</w:t>
      </w:r>
      <w:r w:rsidRPr="00592D98">
        <w:rPr>
          <w:rFonts w:ascii="Times New Roman" w:hAnsi="Times New Roman" w:cs="Times New Roman"/>
          <w:sz w:val="28"/>
          <w:szCs w:val="28"/>
        </w:rPr>
        <w:t xml:space="preserve"> </w:t>
      </w:r>
      <w:hyperlink r:id="rId6" w:history="1">
        <w:r w:rsidRPr="00592D98">
          <w:rPr>
            <w:rStyle w:val="-"/>
            <w:rFonts w:ascii="Times New Roman" w:hAnsi="Times New Roman" w:cs="Times New Roman"/>
            <w:sz w:val="28"/>
            <w:szCs w:val="28"/>
          </w:rPr>
          <w:t>https://www.crete.gov.gr/press-releases/xekinaei-gia-deyteri-synechi-chronia-apo-tin-perifereia-kritis-se-synergasia-me-to-panepistimio-kritis-to-epimorfotiko-programma-gia-tin-profylaxi-apo-ton-sars-cov-2-kai-ta-metra-prolipsis-stoys-ergaz/</w:t>
        </w:r>
      </w:hyperlink>
    </w:p>
    <w:p w14:paraId="738FEC14" w14:textId="3D808F36" w:rsidR="00592D98" w:rsidRPr="00592D98" w:rsidRDefault="00592D98" w:rsidP="009067EC">
      <w:pPr>
        <w:jc w:val="both"/>
        <w:divId w:val="2117098413"/>
        <w:rPr>
          <w:rFonts w:ascii="Times New Roman" w:hAnsi="Times New Roman" w:cs="Times New Roman"/>
          <w:color w:val="000000"/>
          <w:sz w:val="28"/>
          <w:szCs w:val="28"/>
        </w:rPr>
      </w:pPr>
    </w:p>
    <w:p w14:paraId="0802D3AD" w14:textId="6F7F4B24" w:rsidR="00592D98" w:rsidRPr="00592D98" w:rsidRDefault="00592D98" w:rsidP="009067EC">
      <w:pPr>
        <w:jc w:val="both"/>
        <w:divId w:val="2117098413"/>
        <w:rPr>
          <w:rFonts w:ascii="Times New Roman" w:hAnsi="Times New Roman" w:cs="Times New Roman"/>
          <w:color w:val="000000"/>
          <w:sz w:val="28"/>
          <w:szCs w:val="28"/>
        </w:rPr>
      </w:pPr>
    </w:p>
    <w:p w14:paraId="0172A63C" w14:textId="77777777" w:rsidR="00592D98" w:rsidRPr="00592D98" w:rsidRDefault="00592D98" w:rsidP="009067EC">
      <w:pPr>
        <w:jc w:val="both"/>
        <w:divId w:val="2117098413"/>
        <w:rPr>
          <w:rFonts w:ascii="Times New Roman" w:hAnsi="Times New Roman" w:cs="Times New Roman"/>
          <w:sz w:val="28"/>
          <w:szCs w:val="28"/>
        </w:rPr>
      </w:pPr>
    </w:p>
    <w:p w14:paraId="77A9E84F" w14:textId="77777777" w:rsidR="00717B9C" w:rsidRPr="00592D98" w:rsidRDefault="00717B9C" w:rsidP="009067EC">
      <w:pPr>
        <w:jc w:val="both"/>
        <w:rPr>
          <w:rFonts w:ascii="Times New Roman" w:hAnsi="Times New Roman" w:cs="Times New Roman"/>
          <w:sz w:val="28"/>
          <w:szCs w:val="28"/>
        </w:rPr>
      </w:pPr>
    </w:p>
    <w:sectPr w:rsidR="00717B9C" w:rsidRPr="00592D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27578"/>
    <w:multiLevelType w:val="hybridMultilevel"/>
    <w:tmpl w:val="7D48BD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E1"/>
    <w:rsid w:val="00015764"/>
    <w:rsid w:val="0002517C"/>
    <w:rsid w:val="000A0C73"/>
    <w:rsid w:val="00104C8E"/>
    <w:rsid w:val="00114E46"/>
    <w:rsid w:val="001857E5"/>
    <w:rsid w:val="001949AB"/>
    <w:rsid w:val="0024028E"/>
    <w:rsid w:val="00393AFC"/>
    <w:rsid w:val="003C5954"/>
    <w:rsid w:val="004302DA"/>
    <w:rsid w:val="0045644A"/>
    <w:rsid w:val="00501512"/>
    <w:rsid w:val="00545AE5"/>
    <w:rsid w:val="00592D98"/>
    <w:rsid w:val="006D7720"/>
    <w:rsid w:val="006E372A"/>
    <w:rsid w:val="00710477"/>
    <w:rsid w:val="00717117"/>
    <w:rsid w:val="00717B9C"/>
    <w:rsid w:val="007264D4"/>
    <w:rsid w:val="007E60FF"/>
    <w:rsid w:val="00806C1B"/>
    <w:rsid w:val="00825611"/>
    <w:rsid w:val="00827820"/>
    <w:rsid w:val="00866737"/>
    <w:rsid w:val="008841C7"/>
    <w:rsid w:val="00905359"/>
    <w:rsid w:val="009067EC"/>
    <w:rsid w:val="009900F5"/>
    <w:rsid w:val="00A25CE3"/>
    <w:rsid w:val="00A50AE9"/>
    <w:rsid w:val="00A534ED"/>
    <w:rsid w:val="00A55D8A"/>
    <w:rsid w:val="00AE3B21"/>
    <w:rsid w:val="00B00170"/>
    <w:rsid w:val="00C263B7"/>
    <w:rsid w:val="00C32932"/>
    <w:rsid w:val="00C71BBF"/>
    <w:rsid w:val="00C91DBD"/>
    <w:rsid w:val="00CD5AD4"/>
    <w:rsid w:val="00D051F2"/>
    <w:rsid w:val="00D150DE"/>
    <w:rsid w:val="00D30B25"/>
    <w:rsid w:val="00D8444B"/>
    <w:rsid w:val="00DE27C1"/>
    <w:rsid w:val="00E14A1C"/>
    <w:rsid w:val="00EA0A56"/>
    <w:rsid w:val="00EF344B"/>
    <w:rsid w:val="00F62CEB"/>
    <w:rsid w:val="00F67D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7AEA"/>
  <w15:chartTrackingRefBased/>
  <w15:docId w15:val="{2505458A-4FF2-F24C-90C0-C4E820F4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F67DE1"/>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a0"/>
    <w:rsid w:val="00F67DE1"/>
  </w:style>
  <w:style w:type="character" w:customStyle="1" w:styleId="apple-converted-space">
    <w:name w:val="apple-converted-space"/>
    <w:basedOn w:val="a0"/>
    <w:rsid w:val="00F67DE1"/>
  </w:style>
  <w:style w:type="character" w:customStyle="1" w:styleId="s7">
    <w:name w:val="s7"/>
    <w:basedOn w:val="a0"/>
    <w:rsid w:val="00F67DE1"/>
  </w:style>
  <w:style w:type="character" w:customStyle="1" w:styleId="s9">
    <w:name w:val="s9"/>
    <w:basedOn w:val="a0"/>
    <w:rsid w:val="00F67DE1"/>
  </w:style>
  <w:style w:type="paragraph" w:customStyle="1" w:styleId="s10">
    <w:name w:val="s10"/>
    <w:basedOn w:val="a"/>
    <w:rsid w:val="00F67DE1"/>
    <w:pPr>
      <w:spacing w:before="100" w:beforeAutospacing="1" w:after="100" w:afterAutospacing="1"/>
    </w:pPr>
    <w:rPr>
      <w:rFonts w:ascii="Times New Roman" w:hAnsi="Times New Roman" w:cs="Times New Roman"/>
      <w:sz w:val="24"/>
      <w:szCs w:val="24"/>
    </w:rPr>
  </w:style>
  <w:style w:type="paragraph" w:customStyle="1" w:styleId="s11">
    <w:name w:val="s11"/>
    <w:basedOn w:val="a"/>
    <w:rsid w:val="00F67DE1"/>
    <w:pPr>
      <w:spacing w:before="100" w:beforeAutospacing="1" w:after="100" w:afterAutospacing="1"/>
    </w:pPr>
    <w:rPr>
      <w:rFonts w:ascii="Times New Roman" w:hAnsi="Times New Roman" w:cs="Times New Roman"/>
      <w:sz w:val="24"/>
      <w:szCs w:val="24"/>
    </w:rPr>
  </w:style>
  <w:style w:type="paragraph" w:customStyle="1" w:styleId="s12">
    <w:name w:val="s12"/>
    <w:basedOn w:val="a"/>
    <w:rsid w:val="00F67DE1"/>
    <w:pPr>
      <w:spacing w:before="100" w:beforeAutospacing="1" w:after="100" w:afterAutospacing="1"/>
    </w:pPr>
    <w:rPr>
      <w:rFonts w:ascii="Times New Roman" w:hAnsi="Times New Roman" w:cs="Times New Roman"/>
      <w:sz w:val="24"/>
      <w:szCs w:val="24"/>
    </w:rPr>
  </w:style>
  <w:style w:type="paragraph" w:customStyle="1" w:styleId="s14">
    <w:name w:val="s14"/>
    <w:basedOn w:val="a"/>
    <w:rsid w:val="00F67DE1"/>
    <w:pPr>
      <w:spacing w:before="100" w:beforeAutospacing="1" w:after="100" w:afterAutospacing="1"/>
    </w:pPr>
    <w:rPr>
      <w:rFonts w:ascii="Times New Roman" w:hAnsi="Times New Roman" w:cs="Times New Roman"/>
      <w:sz w:val="24"/>
      <w:szCs w:val="24"/>
    </w:rPr>
  </w:style>
  <w:style w:type="character" w:customStyle="1" w:styleId="s15">
    <w:name w:val="s15"/>
    <w:basedOn w:val="a0"/>
    <w:rsid w:val="00F67DE1"/>
  </w:style>
  <w:style w:type="character" w:customStyle="1" w:styleId="s17">
    <w:name w:val="s17"/>
    <w:basedOn w:val="a0"/>
    <w:rsid w:val="00F67DE1"/>
  </w:style>
  <w:style w:type="paragraph" w:customStyle="1" w:styleId="s19">
    <w:name w:val="s19"/>
    <w:basedOn w:val="a"/>
    <w:rsid w:val="00F67DE1"/>
    <w:pPr>
      <w:spacing w:before="100" w:beforeAutospacing="1" w:after="100" w:afterAutospacing="1"/>
    </w:pPr>
    <w:rPr>
      <w:rFonts w:ascii="Times New Roman" w:hAnsi="Times New Roman" w:cs="Times New Roman"/>
      <w:sz w:val="24"/>
      <w:szCs w:val="24"/>
    </w:rPr>
  </w:style>
  <w:style w:type="character" w:customStyle="1" w:styleId="s20">
    <w:name w:val="s20"/>
    <w:basedOn w:val="a0"/>
    <w:rsid w:val="00F67DE1"/>
  </w:style>
  <w:style w:type="paragraph" w:customStyle="1" w:styleId="s23">
    <w:name w:val="s23"/>
    <w:basedOn w:val="a"/>
    <w:rsid w:val="00F67DE1"/>
    <w:pPr>
      <w:spacing w:before="100" w:beforeAutospacing="1" w:after="100" w:afterAutospacing="1"/>
    </w:pPr>
    <w:rPr>
      <w:rFonts w:ascii="Times New Roman" w:hAnsi="Times New Roman" w:cs="Times New Roman"/>
      <w:sz w:val="24"/>
      <w:szCs w:val="24"/>
    </w:rPr>
  </w:style>
  <w:style w:type="paragraph" w:styleId="a3">
    <w:name w:val="List Paragraph"/>
    <w:basedOn w:val="a"/>
    <w:uiPriority w:val="34"/>
    <w:qFormat/>
    <w:rsid w:val="00A25CE3"/>
    <w:pPr>
      <w:ind w:left="720"/>
      <w:contextualSpacing/>
    </w:pPr>
  </w:style>
  <w:style w:type="character" w:styleId="-">
    <w:name w:val="Hyperlink"/>
    <w:basedOn w:val="a0"/>
    <w:uiPriority w:val="99"/>
    <w:unhideWhenUsed/>
    <w:rsid w:val="008841C7"/>
    <w:rPr>
      <w:color w:val="0563C1" w:themeColor="hyperlink"/>
      <w:u w:val="single"/>
    </w:rPr>
  </w:style>
  <w:style w:type="character" w:styleId="a4">
    <w:name w:val="Unresolved Mention"/>
    <w:basedOn w:val="a0"/>
    <w:uiPriority w:val="99"/>
    <w:semiHidden/>
    <w:unhideWhenUsed/>
    <w:rsid w:val="008841C7"/>
    <w:rPr>
      <w:color w:val="605E5C"/>
      <w:shd w:val="clear" w:color="auto" w:fill="E1DFDD"/>
    </w:rPr>
  </w:style>
  <w:style w:type="character" w:styleId="-0">
    <w:name w:val="FollowedHyperlink"/>
    <w:basedOn w:val="a0"/>
    <w:uiPriority w:val="99"/>
    <w:semiHidden/>
    <w:unhideWhenUsed/>
    <w:rsid w:val="00A50AE9"/>
    <w:rPr>
      <w:color w:val="954F72" w:themeColor="followedHyperlink"/>
      <w:u w:val="single"/>
    </w:rPr>
  </w:style>
  <w:style w:type="paragraph" w:styleId="a5">
    <w:name w:val="Balloon Text"/>
    <w:basedOn w:val="a"/>
    <w:link w:val="Char"/>
    <w:uiPriority w:val="99"/>
    <w:semiHidden/>
    <w:unhideWhenUsed/>
    <w:rsid w:val="000A0C73"/>
    <w:rPr>
      <w:rFonts w:ascii="Segoe UI" w:hAnsi="Segoe UI" w:cs="Segoe UI"/>
      <w:sz w:val="18"/>
      <w:szCs w:val="18"/>
    </w:rPr>
  </w:style>
  <w:style w:type="character" w:customStyle="1" w:styleId="Char">
    <w:name w:val="Κείμενο πλαισίου Char"/>
    <w:basedOn w:val="a0"/>
    <w:link w:val="a5"/>
    <w:uiPriority w:val="99"/>
    <w:semiHidden/>
    <w:rsid w:val="000A0C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068167">
      <w:bodyDiv w:val="1"/>
      <w:marLeft w:val="0"/>
      <w:marRight w:val="0"/>
      <w:marTop w:val="0"/>
      <w:marBottom w:val="0"/>
      <w:divBdr>
        <w:top w:val="none" w:sz="0" w:space="0" w:color="auto"/>
        <w:left w:val="none" w:sz="0" w:space="0" w:color="auto"/>
        <w:bottom w:val="none" w:sz="0" w:space="0" w:color="auto"/>
        <w:right w:val="none" w:sz="0" w:space="0" w:color="auto"/>
      </w:divBdr>
      <w:divsChild>
        <w:div w:id="707875846">
          <w:marLeft w:val="210"/>
          <w:marRight w:val="0"/>
          <w:marTop w:val="0"/>
          <w:marBottom w:val="0"/>
          <w:divBdr>
            <w:top w:val="none" w:sz="0" w:space="0" w:color="auto"/>
            <w:left w:val="none" w:sz="0" w:space="0" w:color="auto"/>
            <w:bottom w:val="none" w:sz="0" w:space="0" w:color="auto"/>
            <w:right w:val="none" w:sz="0" w:space="0" w:color="auto"/>
          </w:divBdr>
        </w:div>
        <w:div w:id="67927028">
          <w:marLeft w:val="210"/>
          <w:marRight w:val="0"/>
          <w:marTop w:val="0"/>
          <w:marBottom w:val="0"/>
          <w:divBdr>
            <w:top w:val="none" w:sz="0" w:space="0" w:color="auto"/>
            <w:left w:val="none" w:sz="0" w:space="0" w:color="auto"/>
            <w:bottom w:val="none" w:sz="0" w:space="0" w:color="auto"/>
            <w:right w:val="none" w:sz="0" w:space="0" w:color="auto"/>
          </w:divBdr>
        </w:div>
        <w:div w:id="2084790227">
          <w:marLeft w:val="210"/>
          <w:marRight w:val="0"/>
          <w:marTop w:val="0"/>
          <w:marBottom w:val="0"/>
          <w:divBdr>
            <w:top w:val="none" w:sz="0" w:space="0" w:color="auto"/>
            <w:left w:val="none" w:sz="0" w:space="0" w:color="auto"/>
            <w:bottom w:val="none" w:sz="0" w:space="0" w:color="auto"/>
            <w:right w:val="none" w:sz="0" w:space="0" w:color="auto"/>
          </w:divBdr>
        </w:div>
        <w:div w:id="902760515">
          <w:marLeft w:val="315"/>
          <w:marRight w:val="0"/>
          <w:marTop w:val="0"/>
          <w:marBottom w:val="0"/>
          <w:divBdr>
            <w:top w:val="none" w:sz="0" w:space="0" w:color="auto"/>
            <w:left w:val="none" w:sz="0" w:space="0" w:color="auto"/>
            <w:bottom w:val="none" w:sz="0" w:space="0" w:color="auto"/>
            <w:right w:val="none" w:sz="0" w:space="0" w:color="auto"/>
          </w:divBdr>
        </w:div>
        <w:div w:id="56979080">
          <w:marLeft w:val="315"/>
          <w:marRight w:val="0"/>
          <w:marTop w:val="0"/>
          <w:marBottom w:val="0"/>
          <w:divBdr>
            <w:top w:val="none" w:sz="0" w:space="0" w:color="auto"/>
            <w:left w:val="none" w:sz="0" w:space="0" w:color="auto"/>
            <w:bottom w:val="none" w:sz="0" w:space="0" w:color="auto"/>
            <w:right w:val="none" w:sz="0" w:space="0" w:color="auto"/>
          </w:divBdr>
        </w:div>
        <w:div w:id="110365787">
          <w:marLeft w:val="315"/>
          <w:marRight w:val="0"/>
          <w:marTop w:val="0"/>
          <w:marBottom w:val="0"/>
          <w:divBdr>
            <w:top w:val="none" w:sz="0" w:space="0" w:color="auto"/>
            <w:left w:val="none" w:sz="0" w:space="0" w:color="auto"/>
            <w:bottom w:val="none" w:sz="0" w:space="0" w:color="auto"/>
            <w:right w:val="none" w:sz="0" w:space="0" w:color="auto"/>
          </w:divBdr>
        </w:div>
        <w:div w:id="465202231">
          <w:marLeft w:val="315"/>
          <w:marRight w:val="0"/>
          <w:marTop w:val="0"/>
          <w:marBottom w:val="0"/>
          <w:divBdr>
            <w:top w:val="none" w:sz="0" w:space="0" w:color="auto"/>
            <w:left w:val="none" w:sz="0" w:space="0" w:color="auto"/>
            <w:bottom w:val="none" w:sz="0" w:space="0" w:color="auto"/>
            <w:right w:val="none" w:sz="0" w:space="0" w:color="auto"/>
          </w:divBdr>
        </w:div>
        <w:div w:id="751463165">
          <w:marLeft w:val="315"/>
          <w:marRight w:val="0"/>
          <w:marTop w:val="0"/>
          <w:marBottom w:val="0"/>
          <w:divBdr>
            <w:top w:val="none" w:sz="0" w:space="0" w:color="auto"/>
            <w:left w:val="none" w:sz="0" w:space="0" w:color="auto"/>
            <w:bottom w:val="none" w:sz="0" w:space="0" w:color="auto"/>
            <w:right w:val="none" w:sz="0" w:space="0" w:color="auto"/>
          </w:divBdr>
        </w:div>
        <w:div w:id="328799602">
          <w:marLeft w:val="315"/>
          <w:marRight w:val="0"/>
          <w:marTop w:val="0"/>
          <w:marBottom w:val="0"/>
          <w:divBdr>
            <w:top w:val="none" w:sz="0" w:space="0" w:color="auto"/>
            <w:left w:val="none" w:sz="0" w:space="0" w:color="auto"/>
            <w:bottom w:val="none" w:sz="0" w:space="0" w:color="auto"/>
            <w:right w:val="none" w:sz="0" w:space="0" w:color="auto"/>
          </w:divBdr>
        </w:div>
        <w:div w:id="1329603027">
          <w:marLeft w:val="315"/>
          <w:marRight w:val="0"/>
          <w:marTop w:val="0"/>
          <w:marBottom w:val="0"/>
          <w:divBdr>
            <w:top w:val="none" w:sz="0" w:space="0" w:color="auto"/>
            <w:left w:val="none" w:sz="0" w:space="0" w:color="auto"/>
            <w:bottom w:val="none" w:sz="0" w:space="0" w:color="auto"/>
            <w:right w:val="none" w:sz="0" w:space="0" w:color="auto"/>
          </w:divBdr>
        </w:div>
        <w:div w:id="695233231">
          <w:marLeft w:val="315"/>
          <w:marRight w:val="0"/>
          <w:marTop w:val="0"/>
          <w:marBottom w:val="0"/>
          <w:divBdr>
            <w:top w:val="none" w:sz="0" w:space="0" w:color="auto"/>
            <w:left w:val="none" w:sz="0" w:space="0" w:color="auto"/>
            <w:bottom w:val="none" w:sz="0" w:space="0" w:color="auto"/>
            <w:right w:val="none" w:sz="0" w:space="0" w:color="auto"/>
          </w:divBdr>
        </w:div>
        <w:div w:id="854612038">
          <w:marLeft w:val="315"/>
          <w:marRight w:val="0"/>
          <w:marTop w:val="0"/>
          <w:marBottom w:val="0"/>
          <w:divBdr>
            <w:top w:val="none" w:sz="0" w:space="0" w:color="auto"/>
            <w:left w:val="none" w:sz="0" w:space="0" w:color="auto"/>
            <w:bottom w:val="none" w:sz="0" w:space="0" w:color="auto"/>
            <w:right w:val="none" w:sz="0" w:space="0" w:color="auto"/>
          </w:divBdr>
        </w:div>
        <w:div w:id="614407970">
          <w:marLeft w:val="540"/>
          <w:marRight w:val="0"/>
          <w:marTop w:val="0"/>
          <w:marBottom w:val="0"/>
          <w:divBdr>
            <w:top w:val="none" w:sz="0" w:space="0" w:color="auto"/>
            <w:left w:val="none" w:sz="0" w:space="0" w:color="auto"/>
            <w:bottom w:val="none" w:sz="0" w:space="0" w:color="auto"/>
            <w:right w:val="none" w:sz="0" w:space="0" w:color="auto"/>
          </w:divBdr>
        </w:div>
        <w:div w:id="2135630217">
          <w:marLeft w:val="540"/>
          <w:marRight w:val="0"/>
          <w:marTop w:val="0"/>
          <w:marBottom w:val="0"/>
          <w:divBdr>
            <w:top w:val="none" w:sz="0" w:space="0" w:color="auto"/>
            <w:left w:val="none" w:sz="0" w:space="0" w:color="auto"/>
            <w:bottom w:val="none" w:sz="0" w:space="0" w:color="auto"/>
            <w:right w:val="none" w:sz="0" w:space="0" w:color="auto"/>
          </w:divBdr>
        </w:div>
        <w:div w:id="149104934">
          <w:marLeft w:val="540"/>
          <w:marRight w:val="0"/>
          <w:marTop w:val="0"/>
          <w:marBottom w:val="0"/>
          <w:divBdr>
            <w:top w:val="none" w:sz="0" w:space="0" w:color="auto"/>
            <w:left w:val="none" w:sz="0" w:space="0" w:color="auto"/>
            <w:bottom w:val="none" w:sz="0" w:space="0" w:color="auto"/>
            <w:right w:val="none" w:sz="0" w:space="0" w:color="auto"/>
          </w:divBdr>
        </w:div>
        <w:div w:id="783771179">
          <w:marLeft w:val="540"/>
          <w:marRight w:val="0"/>
          <w:marTop w:val="75"/>
          <w:marBottom w:val="75"/>
          <w:divBdr>
            <w:top w:val="none" w:sz="0" w:space="0" w:color="auto"/>
            <w:left w:val="none" w:sz="0" w:space="0" w:color="auto"/>
            <w:bottom w:val="none" w:sz="0" w:space="0" w:color="auto"/>
            <w:right w:val="none" w:sz="0" w:space="0" w:color="auto"/>
          </w:divBdr>
        </w:div>
        <w:div w:id="920331546">
          <w:marLeft w:val="540"/>
          <w:marRight w:val="0"/>
          <w:marTop w:val="75"/>
          <w:marBottom w:val="75"/>
          <w:divBdr>
            <w:top w:val="none" w:sz="0" w:space="0" w:color="auto"/>
            <w:left w:val="none" w:sz="0" w:space="0" w:color="auto"/>
            <w:bottom w:val="none" w:sz="0" w:space="0" w:color="auto"/>
            <w:right w:val="none" w:sz="0" w:space="0" w:color="auto"/>
          </w:divBdr>
        </w:div>
        <w:div w:id="1495300699">
          <w:marLeft w:val="540"/>
          <w:marRight w:val="0"/>
          <w:marTop w:val="75"/>
          <w:marBottom w:val="75"/>
          <w:divBdr>
            <w:top w:val="none" w:sz="0" w:space="0" w:color="auto"/>
            <w:left w:val="none" w:sz="0" w:space="0" w:color="auto"/>
            <w:bottom w:val="none" w:sz="0" w:space="0" w:color="auto"/>
            <w:right w:val="none" w:sz="0" w:space="0" w:color="auto"/>
          </w:divBdr>
        </w:div>
        <w:div w:id="288051566">
          <w:marLeft w:val="540"/>
          <w:marRight w:val="0"/>
          <w:marTop w:val="75"/>
          <w:marBottom w:val="75"/>
          <w:divBdr>
            <w:top w:val="none" w:sz="0" w:space="0" w:color="auto"/>
            <w:left w:val="none" w:sz="0" w:space="0" w:color="auto"/>
            <w:bottom w:val="none" w:sz="0" w:space="0" w:color="auto"/>
            <w:right w:val="none" w:sz="0" w:space="0" w:color="auto"/>
          </w:divBdr>
        </w:div>
      </w:divsChild>
    </w:div>
    <w:div w:id="2117098413">
      <w:bodyDiv w:val="1"/>
      <w:marLeft w:val="0"/>
      <w:marRight w:val="0"/>
      <w:marTop w:val="0"/>
      <w:marBottom w:val="0"/>
      <w:divBdr>
        <w:top w:val="none" w:sz="0" w:space="0" w:color="auto"/>
        <w:left w:val="none" w:sz="0" w:space="0" w:color="auto"/>
        <w:bottom w:val="none" w:sz="0" w:space="0" w:color="auto"/>
        <w:right w:val="none" w:sz="0" w:space="0" w:color="auto"/>
      </w:divBdr>
      <w:divsChild>
        <w:div w:id="681710662">
          <w:marLeft w:val="210"/>
          <w:marRight w:val="0"/>
          <w:marTop w:val="0"/>
          <w:marBottom w:val="0"/>
          <w:divBdr>
            <w:top w:val="none" w:sz="0" w:space="0" w:color="auto"/>
            <w:left w:val="none" w:sz="0" w:space="0" w:color="auto"/>
            <w:bottom w:val="none" w:sz="0" w:space="0" w:color="auto"/>
            <w:right w:val="none" w:sz="0" w:space="0" w:color="auto"/>
          </w:divBdr>
        </w:div>
        <w:div w:id="1149633323">
          <w:marLeft w:val="210"/>
          <w:marRight w:val="0"/>
          <w:marTop w:val="0"/>
          <w:marBottom w:val="0"/>
          <w:divBdr>
            <w:top w:val="none" w:sz="0" w:space="0" w:color="auto"/>
            <w:left w:val="none" w:sz="0" w:space="0" w:color="auto"/>
            <w:bottom w:val="none" w:sz="0" w:space="0" w:color="auto"/>
            <w:right w:val="none" w:sz="0" w:space="0" w:color="auto"/>
          </w:divBdr>
        </w:div>
        <w:div w:id="181941556">
          <w:marLeft w:val="210"/>
          <w:marRight w:val="0"/>
          <w:marTop w:val="0"/>
          <w:marBottom w:val="0"/>
          <w:divBdr>
            <w:top w:val="none" w:sz="0" w:space="0" w:color="auto"/>
            <w:left w:val="none" w:sz="0" w:space="0" w:color="auto"/>
            <w:bottom w:val="none" w:sz="0" w:space="0" w:color="auto"/>
            <w:right w:val="none" w:sz="0" w:space="0" w:color="auto"/>
          </w:divBdr>
        </w:div>
        <w:div w:id="819662825">
          <w:marLeft w:val="315"/>
          <w:marRight w:val="0"/>
          <w:marTop w:val="0"/>
          <w:marBottom w:val="0"/>
          <w:divBdr>
            <w:top w:val="none" w:sz="0" w:space="0" w:color="auto"/>
            <w:left w:val="none" w:sz="0" w:space="0" w:color="auto"/>
            <w:bottom w:val="none" w:sz="0" w:space="0" w:color="auto"/>
            <w:right w:val="none" w:sz="0" w:space="0" w:color="auto"/>
          </w:divBdr>
        </w:div>
        <w:div w:id="2101676552">
          <w:marLeft w:val="315"/>
          <w:marRight w:val="0"/>
          <w:marTop w:val="0"/>
          <w:marBottom w:val="0"/>
          <w:divBdr>
            <w:top w:val="none" w:sz="0" w:space="0" w:color="auto"/>
            <w:left w:val="none" w:sz="0" w:space="0" w:color="auto"/>
            <w:bottom w:val="none" w:sz="0" w:space="0" w:color="auto"/>
            <w:right w:val="none" w:sz="0" w:space="0" w:color="auto"/>
          </w:divBdr>
        </w:div>
        <w:div w:id="1909850674">
          <w:marLeft w:val="315"/>
          <w:marRight w:val="0"/>
          <w:marTop w:val="0"/>
          <w:marBottom w:val="0"/>
          <w:divBdr>
            <w:top w:val="none" w:sz="0" w:space="0" w:color="auto"/>
            <w:left w:val="none" w:sz="0" w:space="0" w:color="auto"/>
            <w:bottom w:val="none" w:sz="0" w:space="0" w:color="auto"/>
            <w:right w:val="none" w:sz="0" w:space="0" w:color="auto"/>
          </w:divBdr>
        </w:div>
        <w:div w:id="1011031890">
          <w:marLeft w:val="315"/>
          <w:marRight w:val="0"/>
          <w:marTop w:val="0"/>
          <w:marBottom w:val="0"/>
          <w:divBdr>
            <w:top w:val="none" w:sz="0" w:space="0" w:color="auto"/>
            <w:left w:val="none" w:sz="0" w:space="0" w:color="auto"/>
            <w:bottom w:val="none" w:sz="0" w:space="0" w:color="auto"/>
            <w:right w:val="none" w:sz="0" w:space="0" w:color="auto"/>
          </w:divBdr>
        </w:div>
        <w:div w:id="343365782">
          <w:marLeft w:val="315"/>
          <w:marRight w:val="0"/>
          <w:marTop w:val="0"/>
          <w:marBottom w:val="0"/>
          <w:divBdr>
            <w:top w:val="none" w:sz="0" w:space="0" w:color="auto"/>
            <w:left w:val="none" w:sz="0" w:space="0" w:color="auto"/>
            <w:bottom w:val="none" w:sz="0" w:space="0" w:color="auto"/>
            <w:right w:val="none" w:sz="0" w:space="0" w:color="auto"/>
          </w:divBdr>
        </w:div>
        <w:div w:id="414664596">
          <w:marLeft w:val="315"/>
          <w:marRight w:val="0"/>
          <w:marTop w:val="0"/>
          <w:marBottom w:val="0"/>
          <w:divBdr>
            <w:top w:val="none" w:sz="0" w:space="0" w:color="auto"/>
            <w:left w:val="none" w:sz="0" w:space="0" w:color="auto"/>
            <w:bottom w:val="none" w:sz="0" w:space="0" w:color="auto"/>
            <w:right w:val="none" w:sz="0" w:space="0" w:color="auto"/>
          </w:divBdr>
        </w:div>
        <w:div w:id="351297610">
          <w:marLeft w:val="315"/>
          <w:marRight w:val="0"/>
          <w:marTop w:val="0"/>
          <w:marBottom w:val="0"/>
          <w:divBdr>
            <w:top w:val="none" w:sz="0" w:space="0" w:color="auto"/>
            <w:left w:val="none" w:sz="0" w:space="0" w:color="auto"/>
            <w:bottom w:val="none" w:sz="0" w:space="0" w:color="auto"/>
            <w:right w:val="none" w:sz="0" w:space="0" w:color="auto"/>
          </w:divBdr>
        </w:div>
        <w:div w:id="735275629">
          <w:marLeft w:val="315"/>
          <w:marRight w:val="0"/>
          <w:marTop w:val="0"/>
          <w:marBottom w:val="0"/>
          <w:divBdr>
            <w:top w:val="none" w:sz="0" w:space="0" w:color="auto"/>
            <w:left w:val="none" w:sz="0" w:space="0" w:color="auto"/>
            <w:bottom w:val="none" w:sz="0" w:space="0" w:color="auto"/>
            <w:right w:val="none" w:sz="0" w:space="0" w:color="auto"/>
          </w:divBdr>
        </w:div>
        <w:div w:id="125781144">
          <w:marLeft w:val="315"/>
          <w:marRight w:val="0"/>
          <w:marTop w:val="0"/>
          <w:marBottom w:val="0"/>
          <w:divBdr>
            <w:top w:val="none" w:sz="0" w:space="0" w:color="auto"/>
            <w:left w:val="none" w:sz="0" w:space="0" w:color="auto"/>
            <w:bottom w:val="none" w:sz="0" w:space="0" w:color="auto"/>
            <w:right w:val="none" w:sz="0" w:space="0" w:color="auto"/>
          </w:divBdr>
        </w:div>
        <w:div w:id="594174735">
          <w:marLeft w:val="540"/>
          <w:marRight w:val="0"/>
          <w:marTop w:val="0"/>
          <w:marBottom w:val="0"/>
          <w:divBdr>
            <w:top w:val="none" w:sz="0" w:space="0" w:color="auto"/>
            <w:left w:val="none" w:sz="0" w:space="0" w:color="auto"/>
            <w:bottom w:val="none" w:sz="0" w:space="0" w:color="auto"/>
            <w:right w:val="none" w:sz="0" w:space="0" w:color="auto"/>
          </w:divBdr>
        </w:div>
        <w:div w:id="1799450498">
          <w:marLeft w:val="540"/>
          <w:marRight w:val="0"/>
          <w:marTop w:val="0"/>
          <w:marBottom w:val="0"/>
          <w:divBdr>
            <w:top w:val="none" w:sz="0" w:space="0" w:color="auto"/>
            <w:left w:val="none" w:sz="0" w:space="0" w:color="auto"/>
            <w:bottom w:val="none" w:sz="0" w:space="0" w:color="auto"/>
            <w:right w:val="none" w:sz="0" w:space="0" w:color="auto"/>
          </w:divBdr>
        </w:div>
        <w:div w:id="2080403848">
          <w:marLeft w:val="540"/>
          <w:marRight w:val="0"/>
          <w:marTop w:val="0"/>
          <w:marBottom w:val="0"/>
          <w:divBdr>
            <w:top w:val="none" w:sz="0" w:space="0" w:color="auto"/>
            <w:left w:val="none" w:sz="0" w:space="0" w:color="auto"/>
            <w:bottom w:val="none" w:sz="0" w:space="0" w:color="auto"/>
            <w:right w:val="none" w:sz="0" w:space="0" w:color="auto"/>
          </w:divBdr>
        </w:div>
        <w:div w:id="201526889">
          <w:marLeft w:val="540"/>
          <w:marRight w:val="0"/>
          <w:marTop w:val="75"/>
          <w:marBottom w:val="75"/>
          <w:divBdr>
            <w:top w:val="none" w:sz="0" w:space="0" w:color="auto"/>
            <w:left w:val="none" w:sz="0" w:space="0" w:color="auto"/>
            <w:bottom w:val="none" w:sz="0" w:space="0" w:color="auto"/>
            <w:right w:val="none" w:sz="0" w:space="0" w:color="auto"/>
          </w:divBdr>
        </w:div>
        <w:div w:id="1626308009">
          <w:marLeft w:val="540"/>
          <w:marRight w:val="0"/>
          <w:marTop w:val="75"/>
          <w:marBottom w:val="75"/>
          <w:divBdr>
            <w:top w:val="none" w:sz="0" w:space="0" w:color="auto"/>
            <w:left w:val="none" w:sz="0" w:space="0" w:color="auto"/>
            <w:bottom w:val="none" w:sz="0" w:space="0" w:color="auto"/>
            <w:right w:val="none" w:sz="0" w:space="0" w:color="auto"/>
          </w:divBdr>
        </w:div>
        <w:div w:id="2044472958">
          <w:marLeft w:val="540"/>
          <w:marRight w:val="0"/>
          <w:marTop w:val="75"/>
          <w:marBottom w:val="75"/>
          <w:divBdr>
            <w:top w:val="none" w:sz="0" w:space="0" w:color="auto"/>
            <w:left w:val="none" w:sz="0" w:space="0" w:color="auto"/>
            <w:bottom w:val="none" w:sz="0" w:space="0" w:color="auto"/>
            <w:right w:val="none" w:sz="0" w:space="0" w:color="auto"/>
          </w:divBdr>
        </w:div>
        <w:div w:id="1004624725">
          <w:marLeft w:val="540"/>
          <w:marRight w:val="0"/>
          <w:marTop w:val="75"/>
          <w:marBottom w:val="75"/>
          <w:divBdr>
            <w:top w:val="none" w:sz="0" w:space="0" w:color="auto"/>
            <w:left w:val="none" w:sz="0" w:space="0" w:color="auto"/>
            <w:bottom w:val="none" w:sz="0" w:space="0" w:color="auto"/>
            <w:right w:val="none" w:sz="0" w:space="0" w:color="auto"/>
          </w:divBdr>
        </w:div>
        <w:div w:id="2032143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ete.gov.gr/press-releases/xekinaei-gia-deyteri-synechi-chronia-apo-tin-perifereia-kritis-se-synergasia-me-to-panepistimio-kritis-to-epimorfotiko-programma-gia-tin-profylaxi-apo-ton-sars-cov-2-kai-ta-metra-prolipsis-stoys-ergaz/" TargetMode="External"/><Relationship Id="rId5" Type="http://schemas.openxmlformats.org/officeDocument/2006/relationships/hyperlink" Target="http://www.crete.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1305</Words>
  <Characters>7051</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Crete Region Press Room</dc:creator>
  <cp:keywords/>
  <dc:description/>
  <cp:lastModifiedBy>ΒΑΓΓΕΛΗΣ ΒΑΡΔΑΚΗΣ</cp:lastModifiedBy>
  <cp:revision>7</cp:revision>
  <cp:lastPrinted>2021-04-16T11:17:00Z</cp:lastPrinted>
  <dcterms:created xsi:type="dcterms:W3CDTF">2021-04-19T07:36:00Z</dcterms:created>
  <dcterms:modified xsi:type="dcterms:W3CDTF">2021-04-19T12:02:00Z</dcterms:modified>
</cp:coreProperties>
</file>